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pPr>
    </w:p>
    <w:p>
      <w:pPr>
        <w:spacing w:after="0" w:line="360" w:lineRule="auto"/>
      </w:pPr>
    </w:p>
    <w:p>
      <w:pPr>
        <w:spacing w:after="0" w:line="360" w:lineRule="auto"/>
      </w:pPr>
    </w:p>
    <w:p>
      <w:pPr>
        <w:spacing w:after="400" w:line="360" w:lineRule="auto"/>
        <w:jc w:val="center"/>
        <w:rPr>
          <w:lang w:eastAsia="zh-CN"/>
        </w:rPr>
      </w:pPr>
      <w:r>
        <w:rPr>
          <w:rFonts w:ascii="宋体" w:hAnsi="宋体" w:eastAsia="宋体"/>
          <w:b/>
          <w:sz w:val="40"/>
          <w:lang w:eastAsia="zh-CN"/>
        </w:rPr>
        <w:t>大庆市第五医院消防隐患整改项目设计</w:t>
      </w:r>
    </w:p>
    <w:p>
      <w:pPr>
        <w:spacing w:before="600" w:after="800" w:line="360" w:lineRule="auto"/>
        <w:jc w:val="center"/>
        <w:rPr>
          <w:lang w:eastAsia="zh-CN"/>
        </w:rPr>
      </w:pPr>
      <w:r>
        <w:rPr>
          <w:rFonts w:ascii="宋体" w:hAnsi="宋体" w:eastAsia="宋体"/>
          <w:b/>
          <w:sz w:val="56"/>
          <w:lang w:eastAsia="zh-CN"/>
        </w:rPr>
        <w:t>招  标  文  件</w:t>
      </w:r>
    </w:p>
    <w:p>
      <w:pPr>
        <w:spacing w:after="300" w:line="360" w:lineRule="auto"/>
        <w:jc w:val="center"/>
        <w:rPr>
          <w:rFonts w:hint="default"/>
          <w:lang w:val="en-US" w:eastAsia="zh-CN"/>
        </w:rPr>
      </w:pPr>
      <w:r>
        <w:rPr>
          <w:rFonts w:ascii="宋体" w:hAnsi="宋体" w:eastAsia="宋体"/>
          <w:sz w:val="32"/>
          <w:lang w:eastAsia="zh-CN"/>
        </w:rPr>
        <w:t>项目编号：</w:t>
      </w:r>
      <w:r>
        <w:rPr>
          <w:rFonts w:hint="eastAsia" w:ascii="宋体" w:hAnsi="宋体" w:eastAsia="宋体"/>
          <w:sz w:val="32"/>
          <w:lang w:val="en-US" w:eastAsia="zh-CN"/>
        </w:rPr>
        <w:t>2026021</w:t>
      </w:r>
    </w:p>
    <w:p>
      <w:pPr>
        <w:spacing w:after="300" w:line="360" w:lineRule="auto"/>
        <w:jc w:val="center"/>
        <w:rPr>
          <w:lang w:eastAsia="zh-CN"/>
        </w:rPr>
      </w:pPr>
      <w:r>
        <w:rPr>
          <w:rFonts w:ascii="宋体" w:hAnsi="宋体" w:eastAsia="宋体"/>
          <w:b/>
          <w:sz w:val="32"/>
          <w:lang w:eastAsia="zh-CN"/>
        </w:rPr>
        <w:t>招  标  人：大庆市第五医院</w:t>
      </w:r>
    </w:p>
    <w:p>
      <w:bookmarkStart w:id="0" w:name="_GoBack"/>
      <w:bookmarkEnd w:id="0"/>
      <w:r>
        <w:br w:type="page"/>
      </w:r>
    </w:p>
    <w:p>
      <w:pPr>
        <w:spacing w:before="120" w:after="160" w:line="360" w:lineRule="auto"/>
        <w:jc w:val="center"/>
      </w:pPr>
      <w:r>
        <w:rPr>
          <w:rFonts w:ascii="宋体" w:hAnsi="宋体" w:eastAsia="宋体"/>
          <w:b/>
          <w:sz w:val="28"/>
        </w:rPr>
        <w:t>重要提示</w:t>
      </w:r>
    </w:p>
    <w:p>
      <w:pPr>
        <w:spacing w:after="40" w:line="360" w:lineRule="auto"/>
        <w:ind w:firstLine="480"/>
        <w:rPr>
          <w:lang w:eastAsia="zh-CN"/>
        </w:rPr>
      </w:pPr>
      <w:r>
        <w:rPr>
          <w:rFonts w:ascii="宋体" w:hAnsi="宋体" w:eastAsia="宋体"/>
          <w:sz w:val="24"/>
          <w:lang w:eastAsia="zh-CN"/>
        </w:rPr>
        <w:t>投标人获得招标文件后，应仔细阅读招标文件的全部内容。获得招标信息后，在遵循招标文件的各项规定和要求的前提下，编制投标文件。</w:t>
      </w:r>
    </w:p>
    <w:p>
      <w:pPr>
        <w:spacing w:before="240" w:after="120" w:line="360" w:lineRule="auto"/>
        <w:rPr>
          <w:lang w:eastAsia="zh-CN"/>
        </w:rPr>
      </w:pPr>
      <w:r>
        <w:rPr>
          <w:rFonts w:ascii="宋体" w:hAnsi="宋体" w:eastAsia="宋体"/>
          <w:b/>
          <w:sz w:val="32"/>
          <w:lang w:eastAsia="zh-CN"/>
        </w:rPr>
        <w:t>一、投标文件编制要求</w:t>
      </w:r>
    </w:p>
    <w:p>
      <w:pPr>
        <w:spacing w:after="40" w:line="360" w:lineRule="auto"/>
        <w:ind w:firstLine="480"/>
        <w:rPr>
          <w:lang w:eastAsia="zh-CN"/>
        </w:rPr>
      </w:pPr>
      <w:r>
        <w:rPr>
          <w:rFonts w:ascii="宋体" w:hAnsi="宋体" w:eastAsia="宋体"/>
          <w:sz w:val="24"/>
          <w:lang w:eastAsia="zh-CN"/>
        </w:rPr>
        <w:t>1.投标文件必须满足招标文件中实质性要求和条件。若不满足实质性要求和条件，其投标将会被拒绝。</w:t>
      </w:r>
    </w:p>
    <w:p>
      <w:pPr>
        <w:spacing w:after="40" w:line="360" w:lineRule="auto"/>
        <w:ind w:firstLine="480"/>
        <w:rPr>
          <w:lang w:eastAsia="zh-CN"/>
        </w:rPr>
      </w:pPr>
      <w:r>
        <w:rPr>
          <w:rFonts w:ascii="宋体" w:hAnsi="宋体" w:eastAsia="宋体"/>
          <w:sz w:val="24"/>
          <w:lang w:eastAsia="zh-CN"/>
        </w:rPr>
        <w:t>2.投标人各种证明文件、技术文件等均应当按照招标文件的要求提交。</w:t>
      </w:r>
    </w:p>
    <w:p>
      <w:pPr>
        <w:spacing w:after="40" w:line="360" w:lineRule="auto"/>
        <w:ind w:firstLine="480"/>
        <w:rPr>
          <w:lang w:eastAsia="zh-CN"/>
        </w:rPr>
      </w:pPr>
      <w:r>
        <w:rPr>
          <w:rFonts w:ascii="宋体" w:hAnsi="宋体" w:eastAsia="宋体"/>
          <w:sz w:val="24"/>
          <w:lang w:eastAsia="zh-CN"/>
        </w:rPr>
        <w:t>3.投标人对招标文件有不同意见或不明之处，应向招标人提出，求得彻底澄清；若招标人不接受，应当按招标文件办理。</w:t>
      </w:r>
    </w:p>
    <w:p>
      <w:pPr>
        <w:spacing w:before="240" w:after="120" w:line="360" w:lineRule="auto"/>
        <w:rPr>
          <w:lang w:eastAsia="zh-CN"/>
        </w:rPr>
      </w:pPr>
      <w:r>
        <w:rPr>
          <w:rFonts w:ascii="宋体" w:hAnsi="宋体" w:eastAsia="宋体"/>
          <w:b/>
          <w:sz w:val="32"/>
          <w:lang w:eastAsia="zh-CN"/>
        </w:rPr>
        <w:t>二、时间</w:t>
      </w:r>
    </w:p>
    <w:p>
      <w:pPr>
        <w:spacing w:after="40" w:line="360" w:lineRule="auto"/>
        <w:ind w:firstLine="480"/>
        <w:rPr>
          <w:lang w:eastAsia="zh-CN"/>
        </w:rPr>
      </w:pPr>
      <w:r>
        <w:rPr>
          <w:rFonts w:ascii="宋体" w:hAnsi="宋体" w:eastAsia="宋体"/>
          <w:sz w:val="24"/>
          <w:lang w:eastAsia="zh-CN"/>
        </w:rPr>
        <w:t>本招标公告及本项目招标文件所涉及的时间一律为北京时间。</w:t>
      </w:r>
    </w:p>
    <w:p>
      <w:pPr>
        <w:rPr>
          <w:lang w:eastAsia="zh-CN"/>
        </w:rPr>
      </w:pPr>
      <w:r>
        <w:rPr>
          <w:lang w:eastAsia="zh-CN"/>
        </w:rPr>
        <w:br w:type="page"/>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rFonts w:ascii="宋体" w:hAnsi="宋体" w:eastAsia="宋体"/>
          <w:b/>
          <w:sz w:val="36"/>
          <w:lang w:eastAsia="zh-CN"/>
        </w:rPr>
      </w:pPr>
      <w:r>
        <w:rPr>
          <w:rFonts w:ascii="宋体" w:hAnsi="宋体" w:eastAsia="宋体"/>
          <w:b/>
          <w:sz w:val="36"/>
          <w:lang w:eastAsia="zh-CN"/>
        </w:rPr>
        <w:t>招标公告</w:t>
      </w:r>
    </w:p>
    <w:p>
      <w:pPr>
        <w:spacing w:before="120" w:after="120" w:line="360" w:lineRule="auto"/>
        <w:jc w:val="both"/>
        <w:rPr>
          <w:lang w:eastAsia="zh-CN"/>
        </w:rPr>
      </w:pPr>
      <w:r>
        <w:rPr>
          <w:rFonts w:ascii="宋体" w:hAnsi="宋体" w:eastAsia="宋体"/>
          <w:b/>
          <w:sz w:val="32"/>
          <w:lang w:eastAsia="zh-CN"/>
        </w:rPr>
        <w:t>一、项目基本情况</w:t>
      </w:r>
    </w:p>
    <w:p>
      <w:pPr>
        <w:spacing w:after="40" w:line="360" w:lineRule="auto"/>
        <w:ind w:firstLine="480"/>
        <w:rPr>
          <w:rFonts w:hint="eastAsia" w:ascii="宋体" w:hAnsi="宋体" w:eastAsia="宋体"/>
          <w:sz w:val="24"/>
          <w:lang w:val="en-US" w:eastAsia="zh-CN"/>
        </w:rPr>
      </w:pPr>
      <w:r>
        <w:rPr>
          <w:rFonts w:ascii="宋体" w:hAnsi="宋体" w:eastAsia="宋体"/>
          <w:sz w:val="24"/>
          <w:lang w:eastAsia="zh-CN"/>
        </w:rPr>
        <w:t>项目编号：</w:t>
      </w:r>
      <w:r>
        <w:rPr>
          <w:rFonts w:hint="eastAsia" w:ascii="宋体" w:hAnsi="宋体" w:eastAsia="宋体"/>
          <w:sz w:val="24"/>
          <w:lang w:val="en-US" w:eastAsia="zh-CN"/>
        </w:rPr>
        <w:t>2026021</w:t>
      </w:r>
    </w:p>
    <w:p>
      <w:pPr>
        <w:spacing w:after="40" w:line="360" w:lineRule="auto"/>
        <w:ind w:firstLine="480"/>
        <w:rPr>
          <w:lang w:eastAsia="zh-CN"/>
        </w:rPr>
      </w:pPr>
      <w:r>
        <w:rPr>
          <w:rFonts w:ascii="宋体" w:hAnsi="宋体" w:eastAsia="宋体"/>
          <w:sz w:val="24"/>
          <w:lang w:eastAsia="zh-CN"/>
        </w:rPr>
        <w:t>项目名称：大庆市第五医院消防隐患整改项目设计</w:t>
      </w:r>
    </w:p>
    <w:p>
      <w:pPr>
        <w:spacing w:after="40" w:line="360" w:lineRule="auto"/>
        <w:ind w:firstLine="480"/>
        <w:rPr>
          <w:lang w:eastAsia="zh-CN"/>
        </w:rPr>
      </w:pPr>
      <w:r>
        <w:rPr>
          <w:rFonts w:ascii="宋体" w:hAnsi="宋体" w:eastAsia="宋体"/>
          <w:sz w:val="24"/>
          <w:lang w:eastAsia="zh-CN"/>
        </w:rPr>
        <w:t>采购方式：竞争性谈判</w:t>
      </w:r>
    </w:p>
    <w:p>
      <w:pPr>
        <w:spacing w:after="40" w:line="360" w:lineRule="auto"/>
        <w:ind w:firstLine="480"/>
        <w:rPr>
          <w:lang w:eastAsia="zh-CN"/>
        </w:rPr>
      </w:pPr>
      <w:r>
        <w:rPr>
          <w:rFonts w:ascii="宋体" w:hAnsi="宋体" w:eastAsia="宋体"/>
          <w:sz w:val="24"/>
          <w:lang w:eastAsia="zh-CN"/>
        </w:rPr>
        <w:t>预算金额：200000.00 元（参与投标供应商投标报价超出预算价格的投标无效）</w:t>
      </w:r>
    </w:p>
    <w:p>
      <w:pPr>
        <w:spacing w:after="40" w:line="360" w:lineRule="auto"/>
        <w:ind w:firstLine="480"/>
      </w:pPr>
      <w:r>
        <w:rPr>
          <w:rFonts w:ascii="宋体" w:hAnsi="宋体" w:eastAsia="宋体"/>
          <w:sz w:val="24"/>
        </w:rPr>
        <w:t>采购需求：</w:t>
      </w:r>
    </w:p>
    <w:tbl>
      <w:tblPr>
        <w:tblStyle w:val="36"/>
        <w:tblW w:w="92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041"/>
        <w:gridCol w:w="1247"/>
        <w:gridCol w:w="3402"/>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2041" w:type="dxa"/>
          </w:tcPr>
          <w:p>
            <w:pPr>
              <w:spacing w:after="0" w:line="240" w:lineRule="auto"/>
              <w:jc w:val="center"/>
            </w:pPr>
            <w:r>
              <w:rPr>
                <w:rFonts w:ascii="宋体" w:hAnsi="宋体" w:eastAsia="宋体"/>
                <w:b/>
              </w:rPr>
              <w:t>采购项目</w:t>
            </w:r>
          </w:p>
        </w:tc>
        <w:tc>
          <w:tcPr>
            <w:tcW w:w="1247" w:type="dxa"/>
          </w:tcPr>
          <w:p>
            <w:pPr>
              <w:spacing w:after="0" w:line="240" w:lineRule="auto"/>
              <w:jc w:val="center"/>
            </w:pPr>
            <w:r>
              <w:rPr>
                <w:rFonts w:ascii="宋体" w:hAnsi="宋体" w:eastAsia="宋体"/>
                <w:b/>
              </w:rPr>
              <w:t>数量（单位）</w:t>
            </w:r>
          </w:p>
        </w:tc>
        <w:tc>
          <w:tcPr>
            <w:tcW w:w="3402" w:type="dxa"/>
          </w:tcPr>
          <w:p>
            <w:pPr>
              <w:spacing w:after="0" w:line="240" w:lineRule="auto"/>
              <w:jc w:val="center"/>
              <w:rPr>
                <w:lang w:eastAsia="zh-CN"/>
              </w:rPr>
            </w:pPr>
            <w:r>
              <w:rPr>
                <w:rFonts w:ascii="宋体" w:hAnsi="宋体" w:eastAsia="宋体"/>
                <w:b/>
                <w:lang w:eastAsia="zh-CN"/>
              </w:rPr>
              <w:t>技术规格、参数及要求</w:t>
            </w:r>
          </w:p>
        </w:tc>
        <w:tc>
          <w:tcPr>
            <w:tcW w:w="1928" w:type="dxa"/>
          </w:tcPr>
          <w:p>
            <w:pPr>
              <w:spacing w:after="0" w:line="240" w:lineRule="auto"/>
              <w:jc w:val="center"/>
            </w:pPr>
            <w:r>
              <w:rPr>
                <w:rFonts w:ascii="宋体" w:hAnsi="宋体" w:eastAsia="宋体"/>
                <w:b/>
              </w:rPr>
              <w:t>预算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2041" w:type="dxa"/>
          </w:tcPr>
          <w:p>
            <w:pPr>
              <w:spacing w:after="0" w:line="240" w:lineRule="auto"/>
              <w:rPr>
                <w:lang w:eastAsia="zh-CN"/>
              </w:rPr>
            </w:pPr>
            <w:r>
              <w:rPr>
                <w:rFonts w:ascii="宋体" w:hAnsi="宋体" w:eastAsia="宋体"/>
                <w:sz w:val="21"/>
                <w:lang w:eastAsia="zh-CN"/>
              </w:rPr>
              <w:t>大庆市第五医院消防隐患整改项目设计</w:t>
            </w:r>
          </w:p>
        </w:tc>
        <w:tc>
          <w:tcPr>
            <w:tcW w:w="1247" w:type="dxa"/>
          </w:tcPr>
          <w:p>
            <w:pPr>
              <w:spacing w:after="0" w:line="240" w:lineRule="auto"/>
            </w:pPr>
            <w:r>
              <w:rPr>
                <w:rFonts w:ascii="宋体" w:hAnsi="宋体" w:eastAsia="宋体"/>
                <w:sz w:val="21"/>
              </w:rPr>
              <w:t>1 项</w:t>
            </w:r>
          </w:p>
        </w:tc>
        <w:tc>
          <w:tcPr>
            <w:tcW w:w="3402" w:type="dxa"/>
          </w:tcPr>
          <w:p>
            <w:pPr>
              <w:spacing w:after="0" w:line="240" w:lineRule="auto"/>
              <w:rPr>
                <w:lang w:eastAsia="zh-CN"/>
              </w:rPr>
            </w:pPr>
            <w:r>
              <w:rPr>
                <w:rFonts w:ascii="宋体" w:hAnsi="宋体" w:eastAsia="宋体"/>
                <w:sz w:val="21"/>
                <w:lang w:eastAsia="zh-CN"/>
              </w:rPr>
              <w:t>详见招标文件设计工作范围及技术要求</w:t>
            </w:r>
          </w:p>
        </w:tc>
        <w:tc>
          <w:tcPr>
            <w:tcW w:w="1928" w:type="dxa"/>
          </w:tcPr>
          <w:p>
            <w:pPr>
              <w:spacing w:after="0" w:line="240" w:lineRule="auto"/>
            </w:pPr>
            <w:r>
              <w:rPr>
                <w:rFonts w:ascii="宋体" w:hAnsi="宋体" w:eastAsia="宋体"/>
                <w:sz w:val="21"/>
              </w:rPr>
              <w:t>200000.00</w:t>
            </w:r>
          </w:p>
        </w:tc>
      </w:tr>
    </w:tbl>
    <w:p>
      <w:pPr>
        <w:spacing w:after="40" w:line="360" w:lineRule="auto"/>
        <w:ind w:firstLine="480"/>
        <w:rPr>
          <w:lang w:eastAsia="zh-CN"/>
        </w:rPr>
      </w:pPr>
      <w:r>
        <w:rPr>
          <w:rFonts w:ascii="宋体" w:hAnsi="宋体" w:eastAsia="宋体"/>
          <w:sz w:val="24"/>
          <w:lang w:eastAsia="zh-CN"/>
        </w:rPr>
        <w:t>本项目不接受联合体投标，严禁转包、违法分包。</w:t>
      </w:r>
    </w:p>
    <w:p>
      <w:pPr>
        <w:spacing w:after="40" w:line="360" w:lineRule="auto"/>
        <w:ind w:firstLine="480"/>
        <w:rPr>
          <w:lang w:eastAsia="zh-CN"/>
        </w:rPr>
      </w:pPr>
      <w:r>
        <w:rPr>
          <w:rFonts w:ascii="宋体" w:hAnsi="宋体" w:eastAsia="宋体"/>
          <w:sz w:val="24"/>
          <w:lang w:eastAsia="zh-CN"/>
        </w:rPr>
        <w:t>合同履行期限：自合同签订之日起</w:t>
      </w:r>
      <w:r>
        <w:rPr>
          <w:rFonts w:hint="eastAsia" w:ascii="宋体" w:hAnsi="宋体" w:eastAsia="宋体"/>
          <w:sz w:val="24"/>
          <w:lang w:eastAsia="zh-CN"/>
        </w:rPr>
        <w:t>1</w:t>
      </w:r>
      <w:r>
        <w:rPr>
          <w:rFonts w:ascii="宋体" w:hAnsi="宋体" w:eastAsia="宋体"/>
          <w:sz w:val="24"/>
          <w:lang w:eastAsia="zh-CN"/>
        </w:rPr>
        <w:t>5 日历天内完成全部设计成果、图纸报审</w:t>
      </w:r>
      <w:r>
        <w:rPr>
          <w:rFonts w:hint="eastAsia" w:ascii="宋体" w:hAnsi="宋体" w:eastAsia="宋体"/>
          <w:sz w:val="24"/>
          <w:lang w:eastAsia="zh-CN"/>
        </w:rPr>
        <w:t>通过</w:t>
      </w:r>
      <w:r>
        <w:rPr>
          <w:rFonts w:ascii="宋体" w:hAnsi="宋体" w:eastAsia="宋体"/>
          <w:sz w:val="24"/>
          <w:lang w:eastAsia="zh-CN"/>
        </w:rPr>
        <w:t>及配合审查工作。</w:t>
      </w:r>
    </w:p>
    <w:p>
      <w:pPr>
        <w:numPr>
          <w:ilvl w:val="0"/>
          <w:numId w:val="7"/>
        </w:numPr>
        <w:spacing w:before="240" w:after="120" w:line="360" w:lineRule="auto"/>
        <w:rPr>
          <w:rFonts w:ascii="宋体" w:hAnsi="宋体" w:eastAsia="宋体"/>
          <w:b/>
          <w:sz w:val="32"/>
          <w:lang w:eastAsia="zh-CN"/>
        </w:rPr>
      </w:pPr>
      <w:r>
        <w:rPr>
          <w:rFonts w:ascii="宋体" w:hAnsi="宋体" w:eastAsia="宋体"/>
          <w:b/>
          <w:sz w:val="32"/>
          <w:lang w:eastAsia="zh-CN"/>
        </w:rPr>
        <w:t>投标人须知</w:t>
      </w:r>
    </w:p>
    <w:p>
      <w:pPr>
        <w:numPr>
          <w:ilvl w:val="0"/>
          <w:numId w:val="0"/>
        </w:numPr>
        <w:spacing w:before="240" w:after="120" w:line="360" w:lineRule="auto"/>
        <w:ind w:firstLine="480" w:firstLineChars="200"/>
        <w:rPr>
          <w:lang w:eastAsia="zh-CN"/>
        </w:rPr>
      </w:pPr>
      <w:r>
        <w:rPr>
          <w:rFonts w:ascii="宋体" w:hAnsi="宋体" w:eastAsia="宋体"/>
          <w:sz w:val="24"/>
          <w:lang w:eastAsia="zh-CN"/>
        </w:rPr>
        <w:t>1、投标人应仔细阅读本招标文件的全部内容，按照招标文件的要求编制投标文件。任何对招标文件的忽略或误解，均由投标人自行承担责任。</w:t>
      </w:r>
    </w:p>
    <w:p>
      <w:pPr>
        <w:spacing w:after="40" w:line="360" w:lineRule="auto"/>
        <w:ind w:firstLine="480"/>
        <w:rPr>
          <w:lang w:eastAsia="zh-CN"/>
        </w:rPr>
      </w:pPr>
      <w:r>
        <w:rPr>
          <w:rFonts w:ascii="宋体" w:hAnsi="宋体" w:eastAsia="宋体"/>
          <w:sz w:val="24"/>
          <w:lang w:eastAsia="zh-CN"/>
        </w:rPr>
        <w:t>2、投标人须为中华人民共和国境内注册的独立法人企业，具备有效的营业执照。</w:t>
      </w:r>
    </w:p>
    <w:p>
      <w:pPr>
        <w:spacing w:after="40" w:line="360" w:lineRule="auto"/>
        <w:ind w:firstLine="480"/>
        <w:rPr>
          <w:rFonts w:hint="default"/>
          <w:lang w:val="en-US" w:eastAsia="zh-CN"/>
        </w:rPr>
      </w:pPr>
      <w:r>
        <w:rPr>
          <w:rFonts w:ascii="宋体" w:hAnsi="宋体" w:eastAsia="宋体"/>
          <w:sz w:val="24"/>
          <w:lang w:eastAsia="zh-CN"/>
        </w:rPr>
        <w:t>3、投标人须具备消防设施工程专项设计乙级及以上资质，</w:t>
      </w:r>
      <w:r>
        <w:rPr>
          <w:rFonts w:hint="eastAsia" w:ascii="宋体" w:hAnsi="宋体" w:eastAsia="宋体"/>
          <w:sz w:val="24"/>
          <w:lang w:eastAsia="zh-CN"/>
        </w:rPr>
        <w:t>或建筑工程设计乙级及以上资质；项目负责人须具备一级注册消防工程师或一级注册建筑师</w:t>
      </w:r>
      <w:r>
        <w:rPr>
          <w:rFonts w:hint="eastAsia" w:ascii="宋体" w:hAnsi="宋体" w:eastAsia="宋体"/>
          <w:sz w:val="24"/>
          <w:lang w:val="en-US" w:eastAsia="zh-CN"/>
        </w:rPr>
        <w:t>/注册结构工程师职业资格。</w:t>
      </w:r>
    </w:p>
    <w:p>
      <w:pPr>
        <w:spacing w:after="40" w:line="360" w:lineRule="auto"/>
        <w:ind w:firstLine="480"/>
        <w:rPr>
          <w:lang w:eastAsia="zh-CN"/>
        </w:rPr>
      </w:pPr>
      <w:r>
        <w:rPr>
          <w:rFonts w:hint="eastAsia" w:ascii="宋体" w:hAnsi="宋体" w:eastAsia="宋体"/>
          <w:sz w:val="24"/>
          <w:lang w:val="en-US" w:eastAsia="zh-CN"/>
        </w:rPr>
        <w:t>4</w:t>
      </w:r>
      <w:r>
        <w:rPr>
          <w:rFonts w:ascii="宋体" w:hAnsi="宋体" w:eastAsia="宋体"/>
          <w:sz w:val="24"/>
          <w:lang w:eastAsia="zh-CN"/>
        </w:rPr>
        <w:t>、投标人未被列入失信被执行人名单、重大税收违法失信主体名单、政府采购严重违法失信行为记录名单。</w:t>
      </w:r>
    </w:p>
    <w:p>
      <w:pPr>
        <w:spacing w:after="40" w:line="360" w:lineRule="auto"/>
        <w:ind w:firstLine="480"/>
        <w:rPr>
          <w:lang w:eastAsia="zh-CN"/>
        </w:rPr>
      </w:pPr>
      <w:r>
        <w:rPr>
          <w:rFonts w:hint="eastAsia" w:ascii="宋体" w:hAnsi="宋体" w:eastAsia="宋体"/>
          <w:sz w:val="24"/>
          <w:lang w:val="en-US" w:eastAsia="zh-CN"/>
        </w:rPr>
        <w:t>5</w:t>
      </w:r>
      <w:r>
        <w:rPr>
          <w:rFonts w:ascii="宋体" w:hAnsi="宋体" w:eastAsia="宋体"/>
          <w:sz w:val="24"/>
          <w:lang w:eastAsia="zh-CN"/>
        </w:rPr>
        <w:t>、本项目不接受电话报名。</w:t>
      </w:r>
    </w:p>
    <w:p>
      <w:pPr>
        <w:spacing w:before="240" w:after="120" w:line="360" w:lineRule="auto"/>
        <w:rPr>
          <w:lang w:eastAsia="zh-CN"/>
        </w:rPr>
      </w:pPr>
      <w:r>
        <w:rPr>
          <w:rFonts w:ascii="宋体" w:hAnsi="宋体" w:eastAsia="宋体"/>
          <w:b/>
          <w:sz w:val="32"/>
          <w:lang w:eastAsia="zh-CN"/>
        </w:rPr>
        <w:t>三、招标文件</w:t>
      </w:r>
    </w:p>
    <w:p>
      <w:pPr>
        <w:spacing w:after="40" w:line="360" w:lineRule="auto"/>
        <w:ind w:firstLine="480"/>
        <w:rPr>
          <w:lang w:eastAsia="zh-CN"/>
        </w:rPr>
      </w:pPr>
      <w:r>
        <w:rPr>
          <w:rFonts w:ascii="宋体" w:hAnsi="宋体" w:eastAsia="宋体"/>
          <w:sz w:val="24"/>
          <w:lang w:eastAsia="zh-CN"/>
        </w:rPr>
        <w:t>详见附件</w:t>
      </w:r>
    </w:p>
    <w:p>
      <w:pPr>
        <w:numPr>
          <w:ilvl w:val="0"/>
          <w:numId w:val="0"/>
        </w:numPr>
        <w:spacing w:before="240" w:after="120" w:line="360" w:lineRule="auto"/>
        <w:ind w:leftChars="0"/>
        <w:rPr>
          <w:rFonts w:ascii="宋体" w:hAnsi="宋体" w:eastAsia="宋体"/>
          <w:b/>
          <w:sz w:val="32"/>
          <w:lang w:eastAsia="zh-CN"/>
        </w:rPr>
      </w:pPr>
      <w:r>
        <w:rPr>
          <w:rFonts w:hint="eastAsia" w:ascii="宋体" w:hAnsi="宋体" w:eastAsia="宋体"/>
          <w:b/>
          <w:sz w:val="32"/>
          <w:lang w:eastAsia="zh-CN"/>
        </w:rPr>
        <w:t>四、</w:t>
      </w:r>
      <w:r>
        <w:rPr>
          <w:rFonts w:ascii="宋体" w:hAnsi="宋体" w:eastAsia="宋体"/>
          <w:b/>
          <w:sz w:val="32"/>
          <w:lang w:eastAsia="zh-CN"/>
        </w:rPr>
        <w:t>报名时间及地点</w:t>
      </w:r>
    </w:p>
    <w:p>
      <w:pPr>
        <w:spacing w:after="40" w:line="360" w:lineRule="auto"/>
        <w:ind w:firstLine="480"/>
        <w:rPr>
          <w:rFonts w:ascii="宋体" w:hAnsi="宋体" w:eastAsia="宋体"/>
          <w:sz w:val="24"/>
          <w:lang w:eastAsia="zh-CN"/>
        </w:rPr>
      </w:pPr>
      <w:r>
        <w:rPr>
          <w:rFonts w:hint="eastAsia" w:ascii="宋体" w:hAnsi="宋体" w:eastAsia="宋体"/>
          <w:sz w:val="24"/>
          <w:lang w:eastAsia="zh-CN"/>
        </w:rPr>
        <w:t>公告期限：202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9</w:t>
      </w:r>
      <w:r>
        <w:rPr>
          <w:rFonts w:hint="eastAsia" w:ascii="宋体" w:hAnsi="宋体" w:eastAsia="宋体"/>
          <w:sz w:val="24"/>
          <w:lang w:eastAsia="zh-CN"/>
        </w:rPr>
        <w:t>月</w:t>
      </w:r>
      <w:r>
        <w:rPr>
          <w:rFonts w:hint="eastAsia" w:ascii="宋体" w:hAnsi="宋体" w:eastAsia="宋体"/>
          <w:sz w:val="24"/>
          <w:lang w:val="en-US" w:eastAsia="zh-CN"/>
        </w:rPr>
        <w:t>29</w:t>
      </w:r>
      <w:r>
        <w:rPr>
          <w:rFonts w:hint="eastAsia" w:ascii="宋体" w:hAnsi="宋体" w:eastAsia="宋体"/>
          <w:sz w:val="24"/>
          <w:lang w:eastAsia="zh-CN"/>
        </w:rPr>
        <w:t>日至202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8</w:t>
      </w:r>
      <w:r>
        <w:rPr>
          <w:rFonts w:hint="eastAsia" w:ascii="宋体" w:hAnsi="宋体" w:eastAsia="宋体"/>
          <w:sz w:val="24"/>
          <w:lang w:eastAsia="zh-CN"/>
        </w:rPr>
        <w:t>日止</w:t>
      </w:r>
    </w:p>
    <w:p>
      <w:pPr>
        <w:spacing w:after="40" w:line="360" w:lineRule="auto"/>
        <w:ind w:firstLine="480"/>
        <w:rPr>
          <w:lang w:eastAsia="zh-CN"/>
        </w:rPr>
      </w:pPr>
      <w:r>
        <w:rPr>
          <w:rFonts w:ascii="宋体" w:hAnsi="宋体" w:eastAsia="宋体"/>
          <w:sz w:val="24"/>
          <w:lang w:eastAsia="zh-CN"/>
        </w:rPr>
        <w:t xml:space="preserve">投标人于 2026 年 </w:t>
      </w:r>
      <w:r>
        <w:rPr>
          <w:rFonts w:hint="eastAsia" w:ascii="宋体" w:hAnsi="宋体" w:eastAsia="宋体"/>
          <w:sz w:val="24"/>
          <w:lang w:val="en-US" w:eastAsia="zh-CN"/>
        </w:rPr>
        <w:t>10</w:t>
      </w:r>
      <w:r>
        <w:rPr>
          <w:rFonts w:ascii="宋体" w:hAnsi="宋体" w:eastAsia="宋体"/>
          <w:sz w:val="24"/>
          <w:lang w:eastAsia="zh-CN"/>
        </w:rPr>
        <w:t xml:space="preserve"> 月</w:t>
      </w:r>
      <w:r>
        <w:rPr>
          <w:rFonts w:hint="eastAsia" w:ascii="宋体" w:hAnsi="宋体" w:eastAsia="宋体"/>
          <w:sz w:val="24"/>
          <w:lang w:val="en-US" w:eastAsia="zh-CN"/>
        </w:rPr>
        <w:t>8</w:t>
      </w:r>
      <w:r>
        <w:rPr>
          <w:rFonts w:ascii="宋体" w:hAnsi="宋体" w:eastAsia="宋体"/>
          <w:sz w:val="24"/>
          <w:lang w:eastAsia="zh-CN"/>
        </w:rPr>
        <w:t xml:space="preserve"> 日 16 时前到大庆市第五医院招采办递交公司资质原件报名。</w:t>
      </w:r>
    </w:p>
    <w:p>
      <w:pPr>
        <w:spacing w:after="40" w:line="360" w:lineRule="auto"/>
        <w:ind w:firstLine="480"/>
        <w:rPr>
          <w:lang w:eastAsia="zh-CN"/>
        </w:rPr>
      </w:pPr>
      <w:r>
        <w:rPr>
          <w:rFonts w:ascii="宋体" w:hAnsi="宋体" w:eastAsia="宋体"/>
          <w:sz w:val="24"/>
          <w:lang w:eastAsia="zh-CN"/>
        </w:rPr>
        <w:t>联系人：</w:t>
      </w:r>
      <w:r>
        <w:rPr>
          <w:rFonts w:hint="eastAsia" w:ascii="宋体" w:hAnsi="宋体" w:eastAsia="宋体"/>
          <w:sz w:val="24"/>
          <w:lang w:eastAsia="zh-CN"/>
        </w:rPr>
        <w:t>周卫洁</w:t>
      </w:r>
    </w:p>
    <w:p>
      <w:pPr>
        <w:spacing w:after="40" w:line="360" w:lineRule="auto"/>
        <w:ind w:firstLine="480"/>
        <w:rPr>
          <w:rFonts w:hint="default"/>
          <w:lang w:val="en-US" w:eastAsia="zh-CN"/>
        </w:rPr>
      </w:pPr>
      <w:r>
        <w:rPr>
          <w:rFonts w:ascii="宋体" w:hAnsi="宋体" w:eastAsia="宋体"/>
          <w:sz w:val="24"/>
          <w:lang w:eastAsia="zh-CN"/>
        </w:rPr>
        <w:t>电话：</w:t>
      </w:r>
      <w:r>
        <w:rPr>
          <w:rFonts w:hint="eastAsia" w:ascii="宋体" w:hAnsi="宋体" w:eastAsia="宋体"/>
          <w:sz w:val="24"/>
          <w:lang w:val="en-US" w:eastAsia="zh-CN"/>
        </w:rPr>
        <w:t>0459-6705858</w:t>
      </w:r>
    </w:p>
    <w:p>
      <w:pPr>
        <w:spacing w:before="240" w:after="120" w:line="360" w:lineRule="auto"/>
        <w:rPr>
          <w:lang w:eastAsia="zh-CN"/>
        </w:rPr>
      </w:pPr>
      <w:r>
        <w:rPr>
          <w:rFonts w:ascii="宋体" w:hAnsi="宋体" w:eastAsia="宋体"/>
          <w:b/>
          <w:sz w:val="32"/>
          <w:lang w:eastAsia="zh-CN"/>
        </w:rPr>
        <w:t>五、公告期限：自本公告发布之日起 3 个工作日。</w:t>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lang w:eastAsia="zh-CN"/>
        </w:rPr>
      </w:pPr>
      <w:r>
        <w:rPr>
          <w:rFonts w:ascii="宋体" w:hAnsi="宋体" w:eastAsia="宋体"/>
          <w:b/>
          <w:sz w:val="36"/>
          <w:lang w:eastAsia="zh-CN"/>
        </w:rPr>
        <w:t>招标文件</w:t>
      </w:r>
    </w:p>
    <w:p>
      <w:pPr>
        <w:spacing w:before="240" w:after="120" w:line="360" w:lineRule="auto"/>
        <w:rPr>
          <w:lang w:eastAsia="zh-CN"/>
        </w:rPr>
      </w:pPr>
      <w:r>
        <w:rPr>
          <w:rFonts w:ascii="宋体" w:hAnsi="宋体" w:eastAsia="宋体"/>
          <w:b/>
          <w:sz w:val="32"/>
          <w:lang w:eastAsia="zh-CN"/>
        </w:rPr>
        <w:t>一、项目名称：大庆市第五医院消防隐患整改项目设计</w:t>
      </w:r>
    </w:p>
    <w:p>
      <w:pPr>
        <w:spacing w:before="240" w:after="120" w:line="360" w:lineRule="auto"/>
        <w:rPr>
          <w:lang w:eastAsia="zh-CN"/>
        </w:rPr>
      </w:pPr>
      <w:r>
        <w:rPr>
          <w:rFonts w:ascii="宋体" w:hAnsi="宋体" w:eastAsia="宋体"/>
          <w:b/>
          <w:sz w:val="32"/>
          <w:lang w:eastAsia="zh-CN"/>
        </w:rPr>
        <w:t>二、项目地点：大庆市第五医院院内（住院部、门诊楼、机关楼、连廊、高位水箱间、药库、感染疾病门诊、消防泵房、物资库房楼等全院相关区域）</w:t>
      </w:r>
    </w:p>
    <w:p>
      <w:pPr>
        <w:spacing w:before="240" w:after="120" w:line="360" w:lineRule="auto"/>
        <w:rPr>
          <w:lang w:eastAsia="zh-CN"/>
        </w:rPr>
      </w:pPr>
      <w:r>
        <w:rPr>
          <w:rFonts w:ascii="宋体" w:hAnsi="宋体" w:eastAsia="宋体"/>
          <w:b/>
          <w:sz w:val="32"/>
          <w:lang w:eastAsia="zh-CN"/>
        </w:rPr>
        <w:t>三、项目概况</w:t>
      </w:r>
    </w:p>
    <w:p>
      <w:pPr>
        <w:spacing w:after="40" w:line="360" w:lineRule="auto"/>
        <w:ind w:firstLine="480"/>
        <w:rPr>
          <w:lang w:eastAsia="zh-CN"/>
        </w:rPr>
      </w:pPr>
      <w:r>
        <w:rPr>
          <w:rFonts w:ascii="宋体" w:hAnsi="宋体" w:eastAsia="宋体"/>
          <w:sz w:val="24"/>
          <w:lang w:eastAsia="zh-CN"/>
        </w:rPr>
        <w:t>本项目为大庆市第五医院老旧建筑消防隐患整改设计项目，依据院党委会审议的《整改清单 (设计类)(20260814)》开展设计工作。医院多栋建筑年代久远，属于老旧建筑，存在消防系统缺失、防火分隔不符合现行规范、防排烟系统缺失、消防配电不满足要求、部分墙体开裂等建筑结构安全隐患。</w:t>
      </w:r>
    </w:p>
    <w:p>
      <w:pPr>
        <w:spacing w:after="40" w:line="360" w:lineRule="auto"/>
        <w:ind w:firstLine="480"/>
        <w:rPr>
          <w:lang w:eastAsia="zh-CN"/>
        </w:rPr>
      </w:pPr>
      <w:r>
        <w:rPr>
          <w:rFonts w:ascii="宋体" w:hAnsi="宋体" w:eastAsia="宋体"/>
          <w:sz w:val="24"/>
          <w:lang w:eastAsia="zh-CN"/>
        </w:rPr>
        <w:t>本次工作为方案设计、施工图设计、图纸报审、技术交底及后续施工配合，不含现场施工、设备采购、安装调试。设计单位需针对清单全部 2</w:t>
      </w:r>
      <w:r>
        <w:rPr>
          <w:rFonts w:hint="eastAsia" w:ascii="宋体" w:hAnsi="宋体" w:eastAsia="宋体"/>
          <w:sz w:val="24"/>
          <w:lang w:eastAsia="zh-CN"/>
        </w:rPr>
        <w:t>4</w:t>
      </w:r>
      <w:r>
        <w:rPr>
          <w:rFonts w:ascii="宋体" w:hAnsi="宋体" w:eastAsia="宋体"/>
          <w:sz w:val="24"/>
          <w:lang w:eastAsia="zh-CN"/>
        </w:rPr>
        <w:t xml:space="preserve"> 项隐患，结合医院现有建筑现状，出具合规可行的全套整改设计文件，满足国家现行消防、建筑结构相关规范，图纸满足施工图审查及后续施工招标、现场施工使用要求。部分受建筑现状限制无法实施的内容，设计单位应出具专项说明及替代技术方案。</w:t>
      </w:r>
    </w:p>
    <w:p>
      <w:pPr>
        <w:spacing w:after="40" w:line="360" w:lineRule="auto"/>
        <w:ind w:firstLine="480"/>
        <w:rPr>
          <w:lang w:eastAsia="zh-CN"/>
        </w:rPr>
      </w:pPr>
      <w:r>
        <w:rPr>
          <w:rFonts w:ascii="宋体" w:hAnsi="宋体" w:eastAsia="宋体"/>
          <w:sz w:val="24"/>
          <w:lang w:eastAsia="zh-CN"/>
        </w:rPr>
        <w:t>投标人承担现场踏勘、现状调研、方案编制、</w:t>
      </w:r>
      <w:r>
        <w:rPr>
          <w:rFonts w:hint="eastAsia" w:ascii="宋体" w:hAnsi="宋体" w:eastAsia="宋体"/>
          <w:sz w:val="24"/>
          <w:lang w:eastAsia="zh-CN"/>
        </w:rPr>
        <w:t>设计概算、</w:t>
      </w:r>
      <w:r>
        <w:rPr>
          <w:rFonts w:ascii="宋体" w:hAnsi="宋体" w:eastAsia="宋体"/>
          <w:sz w:val="24"/>
          <w:lang w:eastAsia="zh-CN"/>
        </w:rPr>
        <w:t>施工图绘制、计算书编制、图纸报审、设计交底、答疑、施工阶段设计配合等全部设计服务工作。</w:t>
      </w:r>
    </w:p>
    <w:p>
      <w:pPr>
        <w:spacing w:before="240" w:after="120" w:line="360" w:lineRule="auto"/>
        <w:rPr>
          <w:lang w:eastAsia="zh-CN"/>
        </w:rPr>
      </w:pPr>
      <w:r>
        <w:rPr>
          <w:rFonts w:ascii="宋体" w:hAnsi="宋体" w:eastAsia="宋体"/>
          <w:b/>
          <w:sz w:val="32"/>
          <w:lang w:eastAsia="zh-CN"/>
        </w:rPr>
        <w:t>四、设计服务范围</w:t>
      </w:r>
    </w:p>
    <w:p>
      <w:pPr>
        <w:spacing w:after="40" w:line="360" w:lineRule="auto"/>
        <w:ind w:firstLine="480"/>
        <w:rPr>
          <w:lang w:eastAsia="zh-CN"/>
        </w:rPr>
      </w:pPr>
      <w:r>
        <w:rPr>
          <w:rFonts w:ascii="宋体" w:hAnsi="宋体" w:eastAsia="宋体"/>
          <w:sz w:val="24"/>
          <w:lang w:eastAsia="zh-CN"/>
        </w:rPr>
        <w:t>针对下表全部隐患点完成现状分析、整改方案、施工图设计</w:t>
      </w:r>
      <w:r>
        <w:rPr>
          <w:rFonts w:hint="eastAsia" w:ascii="宋体" w:hAnsi="宋体" w:eastAsia="宋体"/>
          <w:sz w:val="24"/>
          <w:lang w:eastAsia="zh-CN"/>
        </w:rPr>
        <w:t>、设计概算</w:t>
      </w:r>
      <w:r>
        <w:rPr>
          <w:rFonts w:ascii="宋体" w:hAnsi="宋体" w:eastAsia="宋体"/>
          <w:sz w:val="24"/>
          <w:lang w:eastAsia="zh-CN"/>
        </w:rPr>
        <w:t>，输出全套设计成果：</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lang w:eastAsia="zh-CN"/>
              </w:rPr>
            </w:pPr>
            <w:r>
              <w:rPr>
                <w:rFonts w:ascii="宋体" w:hAnsi="宋体" w:eastAsia="宋体"/>
                <w:b/>
                <w:lang w:eastAsia="zh-CN"/>
              </w:rPr>
              <w:t>问题描述问题描述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预算（元）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合计</w:t>
            </w:r>
          </w:p>
        </w:tc>
        <w:tc>
          <w:tcPr>
            <w:tcW w:w="3402" w:type="dxa"/>
          </w:tcPr>
          <w:p>
            <w:pPr>
              <w:spacing w:after="0" w:line="240" w:lineRule="auto"/>
            </w:pPr>
          </w:p>
        </w:tc>
        <w:tc>
          <w:tcPr>
            <w:tcW w:w="1361" w:type="dxa"/>
          </w:tcPr>
          <w:p>
            <w:pPr>
              <w:spacing w:after="0" w:line="240" w:lineRule="auto"/>
            </w:pPr>
            <w:r>
              <w:rPr>
                <w:rFonts w:ascii="宋体" w:hAnsi="宋体" w:eastAsia="宋体"/>
                <w:sz w:val="21"/>
              </w:rPr>
              <w:t>200000</w:t>
            </w:r>
          </w:p>
        </w:tc>
      </w:tr>
    </w:tbl>
    <w:p>
      <w:pPr>
        <w:spacing w:after="40" w:line="360" w:lineRule="auto"/>
        <w:ind w:firstLine="480"/>
        <w:rPr>
          <w:lang w:eastAsia="zh-CN"/>
        </w:rPr>
      </w:pPr>
      <w:r>
        <w:rPr>
          <w:rFonts w:ascii="宋体" w:hAnsi="宋体" w:eastAsia="宋体"/>
          <w:sz w:val="24"/>
          <w:lang w:eastAsia="zh-CN"/>
        </w:rPr>
        <w:t>备注：潜在投标人须现场踏勘，潜在投标人可自行到项目现场实地查勘，收集建筑现状、原有消防系统、建筑结构基础资料，踏勘产生的一切费用由投标人自行承担。投标人递交投标文件，即代表已充分了解全部现场条件，中标后不得以此为由申请增加设计费用。设计单位对设计文件的合规性、安全性负全部责任。</w:t>
      </w:r>
    </w:p>
    <w:p>
      <w:pPr>
        <w:spacing w:before="240" w:after="120" w:line="360" w:lineRule="auto"/>
        <w:rPr>
          <w:lang w:eastAsia="zh-CN"/>
        </w:rPr>
      </w:pPr>
      <w:r>
        <w:rPr>
          <w:rFonts w:ascii="宋体" w:hAnsi="宋体" w:eastAsia="宋体"/>
          <w:b/>
          <w:sz w:val="32"/>
          <w:lang w:eastAsia="zh-CN"/>
        </w:rPr>
        <w:t>五、报价要求</w:t>
      </w:r>
    </w:p>
    <w:p>
      <w:pPr>
        <w:spacing w:after="40" w:line="360" w:lineRule="auto"/>
        <w:ind w:firstLine="480"/>
        <w:rPr>
          <w:lang w:eastAsia="zh-CN"/>
        </w:rPr>
      </w:pPr>
      <w:r>
        <w:rPr>
          <w:rFonts w:ascii="宋体" w:hAnsi="宋体" w:eastAsia="宋体"/>
          <w:sz w:val="24"/>
          <w:lang w:eastAsia="zh-CN"/>
        </w:rPr>
        <w:t>投标报价应包含完成本项目全部设计工作的人工费、现场踏勘费、资料收集费、方案设计费、施工图设计费、计算书编制费、图纸报审配合费、技术交底费、设计答疑费、后续施工配合服务费、税金等全部费用，招标人不再支付任何额外费用。</w:t>
      </w:r>
    </w:p>
    <w:p>
      <w:pPr>
        <w:spacing w:after="40" w:line="360" w:lineRule="auto"/>
        <w:ind w:firstLine="480"/>
        <w:rPr>
          <w:lang w:eastAsia="zh-CN"/>
        </w:rPr>
      </w:pPr>
      <w:r>
        <w:rPr>
          <w:rFonts w:ascii="宋体" w:hAnsi="宋体" w:eastAsia="宋体"/>
          <w:sz w:val="24"/>
          <w:lang w:eastAsia="zh-CN"/>
        </w:rPr>
        <w:t>投标人应根据本招标文件提供的隐患清单、设计范围，结合自身经验、市场行情以及现场踏勘情况自主报价，报价应完整、合理，漏项的风险由投标人自行承担。</w:t>
      </w:r>
    </w:p>
    <w:p>
      <w:pPr>
        <w:spacing w:after="40" w:line="360" w:lineRule="auto"/>
        <w:ind w:firstLine="480"/>
        <w:rPr>
          <w:lang w:eastAsia="zh-CN"/>
        </w:rPr>
      </w:pPr>
      <w:r>
        <w:rPr>
          <w:rFonts w:ascii="宋体" w:hAnsi="宋体" w:eastAsia="宋体"/>
          <w:sz w:val="24"/>
          <w:lang w:eastAsia="zh-CN"/>
        </w:rPr>
        <w:t>投标报价不得超过招标控制价 200000.00 元，否则投标文件将被否决。</w:t>
      </w:r>
    </w:p>
    <w:p>
      <w:pPr>
        <w:spacing w:after="40" w:line="360" w:lineRule="auto"/>
        <w:ind w:firstLine="480"/>
        <w:rPr>
          <w:lang w:eastAsia="zh-CN"/>
        </w:rPr>
      </w:pPr>
      <w:r>
        <w:rPr>
          <w:rFonts w:ascii="宋体" w:hAnsi="宋体" w:eastAsia="宋体"/>
          <w:sz w:val="24"/>
          <w:lang w:eastAsia="zh-CN"/>
        </w:rPr>
        <w:t>投标报价在合同履行期间保持固定不变，不因市场价格波动、政策调整等因素而调整。</w:t>
      </w:r>
    </w:p>
    <w:p>
      <w:pPr>
        <w:spacing w:before="240" w:after="120" w:line="360" w:lineRule="auto"/>
        <w:rPr>
          <w:lang w:eastAsia="zh-CN"/>
        </w:rPr>
      </w:pPr>
      <w:r>
        <w:rPr>
          <w:rFonts w:ascii="宋体" w:hAnsi="宋体" w:eastAsia="宋体"/>
          <w:b/>
          <w:sz w:val="32"/>
          <w:lang w:eastAsia="zh-CN"/>
        </w:rPr>
        <w:t>六、设计项目技术规范与要求</w:t>
      </w:r>
    </w:p>
    <w:p>
      <w:pPr>
        <w:spacing w:before="200" w:after="80" w:line="360" w:lineRule="auto"/>
        <w:rPr>
          <w:lang w:eastAsia="zh-CN"/>
        </w:rPr>
      </w:pPr>
      <w:r>
        <w:rPr>
          <w:rFonts w:ascii="宋体" w:hAnsi="宋体" w:eastAsia="宋体"/>
          <w:b/>
          <w:sz w:val="28"/>
          <w:lang w:eastAsia="zh-CN"/>
        </w:rPr>
        <w:t>（一）通用技术要求</w:t>
      </w:r>
    </w:p>
    <w:p>
      <w:pPr>
        <w:spacing w:after="40" w:line="360" w:lineRule="auto"/>
        <w:ind w:firstLine="480"/>
        <w:rPr>
          <w:lang w:eastAsia="zh-CN"/>
        </w:rPr>
      </w:pPr>
      <w:r>
        <w:rPr>
          <w:rFonts w:ascii="宋体" w:hAnsi="宋体" w:eastAsia="宋体"/>
          <w:sz w:val="24"/>
          <w:lang w:eastAsia="zh-CN"/>
        </w:rPr>
        <w:t>全部设计必须严格执行国家现行规范：《建筑设计防火规范》GB55037-2022、《自动喷水灭火系统设计规范》GB50084、《建筑防烟排烟系统技术标准》GB51251、《火灾自动报警系统设计规范》GB50116、《建筑结构加固工程施工质量验收规范》GB50550 等现行国家、行业及地方规范标准。</w:t>
      </w:r>
    </w:p>
    <w:p>
      <w:pPr>
        <w:spacing w:after="40" w:line="360" w:lineRule="auto"/>
        <w:ind w:firstLine="480"/>
        <w:rPr>
          <w:lang w:eastAsia="zh-CN"/>
        </w:rPr>
      </w:pPr>
      <w:r>
        <w:rPr>
          <w:rFonts w:ascii="宋体" w:hAnsi="宋体" w:eastAsia="宋体"/>
          <w:sz w:val="24"/>
          <w:lang w:eastAsia="zh-CN"/>
        </w:rPr>
        <w:t>中标人须完成现场踏勘，核对建筑现状、原有消防系统、结构现状，充分结合医院实际运营条件，设计方案应兼顾安全、合规、可施工，尽量减少对医院日常医疗业务的影响。</w:t>
      </w:r>
    </w:p>
    <w:p>
      <w:pPr>
        <w:spacing w:after="40" w:line="360" w:lineRule="auto"/>
        <w:ind w:firstLine="480"/>
        <w:rPr>
          <w:lang w:eastAsia="zh-CN"/>
        </w:rPr>
      </w:pPr>
      <w:r>
        <w:rPr>
          <w:rFonts w:ascii="宋体" w:hAnsi="宋体" w:eastAsia="宋体"/>
          <w:sz w:val="24"/>
          <w:lang w:eastAsia="zh-CN"/>
        </w:rPr>
        <w:t>设计成果需包含：现状问题分析报告、整改方案文本（含技术经济说明）、全套施工图（建筑、消防水、消防电、通风防排烟、结构加固图纸、节点详图）、相关计算书、图纸报审所需全套资料。图纸深度满足施工图审查、招标、施工使用。</w:t>
      </w:r>
    </w:p>
    <w:p>
      <w:pPr>
        <w:spacing w:after="40" w:line="360" w:lineRule="auto"/>
        <w:ind w:firstLine="480"/>
        <w:rPr>
          <w:lang w:eastAsia="zh-CN"/>
        </w:rPr>
      </w:pPr>
      <w:r>
        <w:rPr>
          <w:rFonts w:ascii="宋体" w:hAnsi="宋体" w:eastAsia="宋体"/>
          <w:sz w:val="24"/>
          <w:lang w:eastAsia="zh-CN"/>
        </w:rPr>
        <w:t>对受原有老旧建筑条件限制，无法完全满足现行规范的隐患点，必须出具专项技术论证说明，提出替代技术措施。</w:t>
      </w:r>
    </w:p>
    <w:p>
      <w:pPr>
        <w:spacing w:after="40" w:line="360" w:lineRule="auto"/>
        <w:ind w:firstLine="480"/>
        <w:rPr>
          <w:lang w:eastAsia="zh-CN"/>
        </w:rPr>
      </w:pPr>
      <w:r>
        <w:rPr>
          <w:rFonts w:ascii="宋体" w:hAnsi="宋体" w:eastAsia="宋体"/>
          <w:sz w:val="24"/>
          <w:lang w:eastAsia="zh-CN"/>
        </w:rPr>
        <w:t>设计单位需配合图纸审查，根据审查意见完成图纸修改完善；施工阶段提供设计交底、图纸答疑、设计变更等技术服务。</w:t>
      </w:r>
    </w:p>
    <w:p>
      <w:pPr>
        <w:spacing w:after="40" w:line="360" w:lineRule="auto"/>
        <w:ind w:firstLine="480"/>
        <w:rPr>
          <w:lang w:eastAsia="zh-CN"/>
        </w:rPr>
      </w:pPr>
      <w:r>
        <w:rPr>
          <w:rFonts w:ascii="宋体" w:hAnsi="宋体" w:eastAsia="宋体"/>
          <w:sz w:val="24"/>
          <w:lang w:eastAsia="zh-CN"/>
        </w:rPr>
        <w:t>设计文件必须保证安全可靠，因设计缺陷造成的全部损失由设计单位承担。</w:t>
      </w:r>
    </w:p>
    <w:p>
      <w:pPr>
        <w:spacing w:before="200" w:after="80" w:line="360" w:lineRule="auto"/>
        <w:rPr>
          <w:lang w:eastAsia="zh-CN"/>
        </w:rPr>
      </w:pPr>
      <w:r>
        <w:rPr>
          <w:rFonts w:ascii="宋体" w:hAnsi="宋体" w:eastAsia="宋体"/>
          <w:b/>
          <w:sz w:val="28"/>
          <w:lang w:eastAsia="zh-CN"/>
        </w:rPr>
        <w:t>（二）分项设计技术要求</w:t>
      </w:r>
    </w:p>
    <w:p>
      <w:pPr>
        <w:spacing w:after="40" w:line="360" w:lineRule="auto"/>
        <w:ind w:firstLine="480"/>
        <w:rPr>
          <w:lang w:eastAsia="zh-CN"/>
        </w:rPr>
      </w:pPr>
      <w:r>
        <w:rPr>
          <w:rFonts w:ascii="宋体" w:hAnsi="宋体" w:eastAsia="宋体"/>
          <w:sz w:val="24"/>
          <w:lang w:eastAsia="zh-CN"/>
        </w:rPr>
        <w:t>消防水系统设计：自动喷水灭火系统整改设计，完成系统选型、管网布置、水力计算，做好与原有喷淋系统接驳设计。</w:t>
      </w:r>
    </w:p>
    <w:p>
      <w:pPr>
        <w:spacing w:after="40" w:line="360" w:lineRule="auto"/>
        <w:ind w:firstLine="480"/>
        <w:rPr>
          <w:lang w:eastAsia="zh-CN"/>
        </w:rPr>
      </w:pPr>
      <w:r>
        <w:rPr>
          <w:rFonts w:ascii="宋体" w:hAnsi="宋体" w:eastAsia="宋体"/>
          <w:sz w:val="24"/>
          <w:lang w:eastAsia="zh-CN"/>
        </w:rPr>
        <w:t>防火分隔建筑设计：防火门、防火隔墙、孔洞封堵、楼梯间整改，出具选型及节点详图，满足防火分隔及疏散要求。</w:t>
      </w:r>
    </w:p>
    <w:p>
      <w:pPr>
        <w:spacing w:after="40" w:line="360" w:lineRule="auto"/>
        <w:ind w:firstLine="480"/>
        <w:rPr>
          <w:lang w:eastAsia="zh-CN"/>
        </w:rPr>
      </w:pPr>
      <w:r>
        <w:rPr>
          <w:rFonts w:ascii="宋体" w:hAnsi="宋体" w:eastAsia="宋体"/>
          <w:sz w:val="24"/>
          <w:lang w:eastAsia="zh-CN"/>
        </w:rPr>
        <w:t>防排烟系统设计：机械排烟 / 自然排烟改造设计，完成风量计算、设备选型、风管布置、控制逻辑设计。</w:t>
      </w:r>
    </w:p>
    <w:p>
      <w:pPr>
        <w:spacing w:after="40" w:line="360" w:lineRule="auto"/>
        <w:ind w:firstLine="480"/>
        <w:rPr>
          <w:lang w:eastAsia="zh-CN"/>
        </w:rPr>
      </w:pPr>
      <w:r>
        <w:rPr>
          <w:rFonts w:ascii="宋体" w:hAnsi="宋体" w:eastAsia="宋体"/>
          <w:sz w:val="24"/>
          <w:lang w:eastAsia="zh-CN"/>
        </w:rPr>
        <w:t>火灾自动报警及消防配电设计：探测器、应急照明、消防电话点位布置，消防配电、双电源切换系统设计，考虑与医院现有消防报警主机兼容对接。</w:t>
      </w:r>
    </w:p>
    <w:p>
      <w:pPr>
        <w:spacing w:after="40" w:line="360" w:lineRule="auto"/>
        <w:ind w:firstLine="480"/>
        <w:rPr>
          <w:lang w:eastAsia="zh-CN"/>
        </w:rPr>
      </w:pPr>
      <w:r>
        <w:rPr>
          <w:rFonts w:ascii="宋体" w:hAnsi="宋体" w:eastAsia="宋体"/>
          <w:sz w:val="24"/>
          <w:lang w:eastAsia="zh-CN"/>
        </w:rPr>
        <w:t>建筑疏散改造设计：疏散条件优化、楼梯间改造、窗口铁栅栏拆除改造等建筑平面及节点设计。</w:t>
      </w:r>
    </w:p>
    <w:p>
      <w:pPr>
        <w:spacing w:after="40" w:line="360" w:lineRule="auto"/>
        <w:ind w:firstLine="480"/>
        <w:rPr>
          <w:lang w:eastAsia="zh-CN"/>
        </w:rPr>
      </w:pPr>
      <w:r>
        <w:rPr>
          <w:rFonts w:ascii="宋体" w:hAnsi="宋体" w:eastAsia="宋体"/>
          <w:sz w:val="24"/>
          <w:lang w:eastAsia="zh-CN"/>
        </w:rPr>
        <w:t>建筑结构加固设计：针对开裂墙体出具加固方案、防护节点，提供必要结构验算说明，保证结构安全。</w:t>
      </w:r>
    </w:p>
    <w:p>
      <w:pPr>
        <w:spacing w:before="200" w:after="80" w:line="360" w:lineRule="auto"/>
        <w:rPr>
          <w:lang w:eastAsia="zh-CN"/>
        </w:rPr>
      </w:pPr>
      <w:r>
        <w:rPr>
          <w:rFonts w:ascii="宋体" w:hAnsi="宋体" w:eastAsia="宋体"/>
          <w:b/>
          <w:sz w:val="28"/>
          <w:lang w:eastAsia="zh-CN"/>
        </w:rPr>
        <w:t>（三）质量要求</w:t>
      </w:r>
    </w:p>
    <w:p>
      <w:pPr>
        <w:spacing w:after="40" w:line="360" w:lineRule="auto"/>
        <w:ind w:firstLine="480"/>
        <w:rPr>
          <w:rFonts w:eastAsia="宋体"/>
          <w:lang w:eastAsia="zh-CN"/>
        </w:rPr>
      </w:pPr>
      <w:r>
        <w:rPr>
          <w:rFonts w:ascii="宋体" w:hAnsi="宋体" w:eastAsia="宋体"/>
          <w:sz w:val="24"/>
          <w:lang w:eastAsia="zh-CN"/>
        </w:rPr>
        <w:t>设计成果符合国家及行业现行规范标准，图纸深度达到施工图设计深度，能够通过施工图相关审查，满足后续施工招标及现场施工需要。</w:t>
      </w:r>
      <w:r>
        <w:rPr>
          <w:rFonts w:hint="eastAsia" w:ascii="宋体" w:hAnsi="宋体" w:eastAsia="宋体"/>
          <w:sz w:val="24"/>
          <w:lang w:eastAsia="zh-CN"/>
        </w:rPr>
        <w:t>设计中要考虑甲方建筑安全情况，确保设计改造项目的建筑在改造后的安全使用。中标方要负责向相关部门办理“消防设计审核意见书”。</w:t>
      </w:r>
    </w:p>
    <w:p>
      <w:pPr>
        <w:spacing w:after="40" w:line="360" w:lineRule="auto"/>
        <w:ind w:firstLine="480"/>
        <w:rPr>
          <w:lang w:eastAsia="zh-CN"/>
        </w:rPr>
      </w:pPr>
      <w:r>
        <w:rPr>
          <w:rFonts w:ascii="宋体" w:hAnsi="宋体" w:eastAsia="宋体"/>
          <w:sz w:val="24"/>
          <w:lang w:eastAsia="zh-CN"/>
        </w:rPr>
        <w:t>全部设计文件加盖设计单位出图章、注册执业人员签章。</w:t>
      </w:r>
    </w:p>
    <w:p>
      <w:pPr>
        <w:spacing w:after="40" w:line="360" w:lineRule="auto"/>
        <w:ind w:firstLine="480"/>
        <w:rPr>
          <w:lang w:eastAsia="zh-CN"/>
        </w:rPr>
      </w:pPr>
      <w:r>
        <w:rPr>
          <w:rFonts w:ascii="宋体" w:hAnsi="宋体" w:eastAsia="宋体"/>
          <w:sz w:val="24"/>
          <w:lang w:eastAsia="zh-CN"/>
        </w:rPr>
        <w:t>设计服务质保：自施工图审查通过之日起1年设计后续服务期；服务期内针对本项目设计内容提供免费答疑、图纸微调、技术交底等服务；接到招标人通知后 24 小时内响应。</w:t>
      </w:r>
    </w:p>
    <w:p>
      <w:pPr>
        <w:spacing w:before="200" w:after="80" w:line="360" w:lineRule="auto"/>
        <w:rPr>
          <w:lang w:eastAsia="zh-CN"/>
        </w:rPr>
      </w:pPr>
      <w:r>
        <w:rPr>
          <w:rFonts w:ascii="宋体" w:hAnsi="宋体" w:eastAsia="宋体"/>
          <w:b/>
          <w:sz w:val="28"/>
          <w:lang w:eastAsia="zh-CN"/>
        </w:rPr>
        <w:t>（四）工期要求</w:t>
      </w:r>
    </w:p>
    <w:p>
      <w:pPr>
        <w:spacing w:after="40" w:line="360" w:lineRule="auto"/>
        <w:ind w:firstLine="480"/>
        <w:rPr>
          <w:lang w:eastAsia="zh-CN"/>
        </w:rPr>
      </w:pPr>
      <w:r>
        <w:rPr>
          <w:rFonts w:ascii="宋体" w:hAnsi="宋体" w:eastAsia="宋体"/>
          <w:sz w:val="24"/>
          <w:lang w:eastAsia="zh-CN"/>
        </w:rPr>
        <w:t xml:space="preserve">总工期 </w:t>
      </w:r>
      <w:r>
        <w:rPr>
          <w:rFonts w:hint="eastAsia" w:ascii="宋体" w:hAnsi="宋体" w:eastAsia="宋体"/>
          <w:sz w:val="24"/>
          <w:lang w:eastAsia="zh-CN"/>
        </w:rPr>
        <w:t>1</w:t>
      </w:r>
      <w:r>
        <w:rPr>
          <w:rFonts w:ascii="宋体" w:hAnsi="宋体" w:eastAsia="宋体"/>
          <w:sz w:val="24"/>
          <w:lang w:eastAsia="zh-CN"/>
        </w:rPr>
        <w:t>5 日历天，自合同签订之日起计算，完成现状调研、方案、施工图、报审修改并提交全部合格设计成果。逾期交付，每逾期一日按合同总价 0.5‰支付违约金；</w:t>
      </w:r>
      <w:r>
        <w:rPr>
          <w:rFonts w:hint="eastAsia" w:ascii="宋体" w:hAnsi="宋体" w:eastAsia="宋体"/>
          <w:sz w:val="24"/>
          <w:lang w:eastAsia="zh-CN"/>
        </w:rPr>
        <w:t>违约金累计最高不超过合同总价的</w:t>
      </w:r>
      <w:r>
        <w:rPr>
          <w:rFonts w:hint="eastAsia" w:ascii="宋体" w:hAnsi="宋体" w:eastAsia="宋体"/>
          <w:sz w:val="24"/>
          <w:lang w:val="en-US" w:eastAsia="zh-CN"/>
        </w:rPr>
        <w:t>5%，违约金达到上限后，甲方有权解除合同并另行委托，乙方仍需赔偿甲方额外损失。</w:t>
      </w:r>
    </w:p>
    <w:p>
      <w:pPr>
        <w:spacing w:before="240" w:after="120" w:line="360" w:lineRule="auto"/>
        <w:rPr>
          <w:lang w:eastAsia="zh-CN"/>
        </w:rPr>
      </w:pPr>
      <w:r>
        <w:rPr>
          <w:rFonts w:ascii="宋体" w:hAnsi="宋体" w:eastAsia="宋体"/>
          <w:b/>
          <w:sz w:val="32"/>
          <w:lang w:eastAsia="zh-CN"/>
        </w:rPr>
        <w:t>七、投标文件格式</w:t>
      </w:r>
    </w:p>
    <w:p>
      <w:pPr>
        <w:spacing w:after="40" w:line="360" w:lineRule="auto"/>
        <w:ind w:firstLine="480"/>
        <w:rPr>
          <w:lang w:eastAsia="zh-CN"/>
        </w:rPr>
      </w:pPr>
      <w:r>
        <w:rPr>
          <w:rFonts w:ascii="宋体" w:hAnsi="宋体" w:eastAsia="宋体"/>
          <w:sz w:val="24"/>
          <w:lang w:eastAsia="zh-CN"/>
        </w:rPr>
        <w:t>1、投标者需将投标资料密封在档案袋内，密封袋封面应分别写明招标人和项目名称，并注明 “开标时间以前不得开封” 字样，加盖公章。</w:t>
      </w:r>
    </w:p>
    <w:p>
      <w:pPr>
        <w:spacing w:after="40" w:line="360" w:lineRule="auto"/>
        <w:ind w:firstLine="480"/>
        <w:rPr>
          <w:lang w:eastAsia="zh-CN"/>
        </w:rPr>
      </w:pPr>
      <w:r>
        <w:rPr>
          <w:rFonts w:ascii="宋体" w:hAnsi="宋体" w:eastAsia="宋体"/>
          <w:sz w:val="24"/>
          <w:lang w:eastAsia="zh-CN"/>
        </w:rPr>
        <w:t>2、投标文件：正本一份，副本四份。装订方式为胶装。（正本彩印，副本可为复印件。正副本均需加盖骑缝章）</w:t>
      </w:r>
    </w:p>
    <w:p>
      <w:pPr>
        <w:spacing w:after="40" w:line="360" w:lineRule="auto"/>
        <w:ind w:firstLine="480"/>
        <w:rPr>
          <w:lang w:eastAsia="zh-CN"/>
        </w:rPr>
      </w:pPr>
      <w:r>
        <w:rPr>
          <w:rFonts w:ascii="宋体" w:hAnsi="宋体" w:eastAsia="宋体"/>
          <w:sz w:val="24"/>
          <w:lang w:eastAsia="zh-CN"/>
        </w:rPr>
        <w:t>3、标书封面须有以下内容</w:t>
      </w:r>
    </w:p>
    <w:p>
      <w:pPr>
        <w:spacing w:after="40" w:line="360" w:lineRule="auto"/>
        <w:ind w:firstLine="480"/>
        <w:rPr>
          <w:lang w:eastAsia="zh-CN"/>
        </w:rPr>
      </w:pPr>
      <w:r>
        <w:rPr>
          <w:rFonts w:ascii="宋体" w:hAnsi="宋体" w:eastAsia="宋体"/>
          <w:sz w:val="24"/>
          <w:lang w:eastAsia="zh-CN"/>
        </w:rPr>
        <w:t>（1）投标公司全称及正本或副本标识；</w:t>
      </w:r>
    </w:p>
    <w:p>
      <w:pPr>
        <w:spacing w:after="40" w:line="360" w:lineRule="auto"/>
        <w:ind w:firstLine="480"/>
        <w:rPr>
          <w:lang w:eastAsia="zh-CN"/>
        </w:rPr>
      </w:pPr>
      <w:r>
        <w:rPr>
          <w:rFonts w:ascii="宋体" w:hAnsi="宋体" w:eastAsia="宋体"/>
          <w:sz w:val="24"/>
          <w:lang w:eastAsia="zh-CN"/>
        </w:rPr>
        <w:t>（2）投标项目名称；</w:t>
      </w:r>
    </w:p>
    <w:p>
      <w:pPr>
        <w:spacing w:after="40" w:line="360" w:lineRule="auto"/>
        <w:ind w:firstLine="480"/>
        <w:rPr>
          <w:lang w:eastAsia="zh-CN"/>
        </w:rPr>
      </w:pPr>
      <w:r>
        <w:rPr>
          <w:rFonts w:ascii="宋体" w:hAnsi="宋体" w:eastAsia="宋体"/>
          <w:sz w:val="24"/>
          <w:lang w:eastAsia="zh-CN"/>
        </w:rPr>
        <w:t>（3）投标公司联系人及联系方式；</w:t>
      </w:r>
    </w:p>
    <w:p>
      <w:pPr>
        <w:spacing w:after="40" w:line="360" w:lineRule="auto"/>
        <w:ind w:firstLine="480"/>
        <w:rPr>
          <w:lang w:eastAsia="zh-CN"/>
        </w:rPr>
      </w:pPr>
      <w:r>
        <w:rPr>
          <w:rFonts w:ascii="宋体" w:hAnsi="宋体" w:eastAsia="宋体"/>
          <w:sz w:val="24"/>
          <w:lang w:eastAsia="zh-CN"/>
        </w:rPr>
        <w:t>（4）投标日期。</w:t>
      </w:r>
    </w:p>
    <w:p>
      <w:pPr>
        <w:spacing w:after="40" w:line="360" w:lineRule="auto"/>
        <w:ind w:firstLine="480"/>
        <w:rPr>
          <w:lang w:eastAsia="zh-CN"/>
        </w:rPr>
      </w:pPr>
      <w:r>
        <w:rPr>
          <w:rFonts w:ascii="宋体" w:hAnsi="宋体" w:eastAsia="宋体"/>
          <w:sz w:val="24"/>
          <w:lang w:eastAsia="zh-CN"/>
        </w:rPr>
        <w:t>4、标书内首页应为目录及对应页码（目录中的内容顺序应与招标文件所包含的项目一致）。</w:t>
      </w:r>
    </w:p>
    <w:p>
      <w:pPr>
        <w:spacing w:before="240" w:after="120" w:line="360" w:lineRule="auto"/>
      </w:pPr>
      <w:r>
        <w:rPr>
          <w:rFonts w:ascii="宋体" w:hAnsi="宋体" w:eastAsia="宋体"/>
          <w:b/>
          <w:sz w:val="32"/>
        </w:rPr>
        <w:t>八、投标文件包含项目</w:t>
      </w:r>
    </w:p>
    <w:tbl>
      <w:tblPr>
        <w:tblStyle w:val="36"/>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8391" w:type="dxa"/>
          </w:tcPr>
          <w:p>
            <w:pPr>
              <w:spacing w:after="0" w:line="240" w:lineRule="auto"/>
              <w:jc w:val="center"/>
            </w:pPr>
            <w:r>
              <w:rPr>
                <w:rFonts w:ascii="宋体" w:hAnsi="宋体" w:eastAsia="宋体"/>
                <w:b/>
              </w:rPr>
              <w:t>包含项目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8391" w:type="dxa"/>
          </w:tcPr>
          <w:p>
            <w:pPr>
              <w:spacing w:after="0" w:line="240" w:lineRule="auto"/>
              <w:rPr>
                <w:lang w:eastAsia="zh-CN"/>
              </w:rPr>
            </w:pPr>
            <w:r>
              <w:rPr>
                <w:rFonts w:ascii="宋体" w:hAnsi="宋体" w:eastAsia="宋体"/>
                <w:sz w:val="21"/>
                <w:lang w:eastAsia="zh-CN"/>
              </w:rPr>
              <w:t>企业法人营业执照（三证合一）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8391" w:type="dxa"/>
          </w:tcPr>
          <w:p>
            <w:pPr>
              <w:spacing w:after="0" w:line="240" w:lineRule="auto"/>
              <w:rPr>
                <w:lang w:eastAsia="zh-CN"/>
              </w:rPr>
            </w:pPr>
            <w:r>
              <w:rPr>
                <w:rFonts w:ascii="宋体" w:hAnsi="宋体" w:eastAsia="宋体"/>
                <w:sz w:val="21"/>
                <w:lang w:eastAsia="zh-CN"/>
              </w:rPr>
              <w:t>相关资质证书复印件（</w:t>
            </w:r>
            <w:r>
              <w:rPr>
                <w:rFonts w:hint="eastAsia" w:ascii="宋体" w:hAnsi="宋体" w:eastAsia="宋体"/>
                <w:sz w:val="21"/>
                <w:lang w:eastAsia="zh-CN"/>
              </w:rPr>
              <w:t>建筑工程</w:t>
            </w:r>
            <w:r>
              <w:rPr>
                <w:rFonts w:hint="eastAsia" w:ascii="宋体" w:hAnsi="宋体" w:eastAsia="宋体"/>
                <w:sz w:val="21"/>
                <w:lang w:val="en-US" w:eastAsia="zh-CN"/>
              </w:rPr>
              <w:t>/</w:t>
            </w:r>
            <w:r>
              <w:rPr>
                <w:rFonts w:ascii="宋体" w:hAnsi="宋体" w:eastAsia="宋体"/>
                <w:sz w:val="21"/>
                <w:lang w:eastAsia="zh-CN"/>
              </w:rPr>
              <w:t>消防专项设计资质）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8391" w:type="dxa"/>
          </w:tcPr>
          <w:p>
            <w:pPr>
              <w:spacing w:after="0" w:line="240" w:lineRule="auto"/>
              <w:rPr>
                <w:lang w:eastAsia="zh-CN"/>
              </w:rPr>
            </w:pPr>
            <w:r>
              <w:rPr>
                <w:rFonts w:ascii="宋体" w:hAnsi="宋体" w:eastAsia="宋体"/>
                <w:sz w:val="21"/>
                <w:lang w:eastAsia="zh-CN"/>
              </w:rPr>
              <w:t>项目负责人执业注册证书及社保证明复印件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8391" w:type="dxa"/>
          </w:tcPr>
          <w:p>
            <w:pPr>
              <w:spacing w:after="0" w:line="240" w:lineRule="auto"/>
            </w:pPr>
            <w:r>
              <w:rPr>
                <w:rFonts w:ascii="宋体" w:hAnsi="宋体" w:eastAsia="宋体"/>
                <w:sz w:val="21"/>
              </w:rPr>
              <w:t>法人代表授权书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8391" w:type="dxa"/>
          </w:tcPr>
          <w:p>
            <w:pPr>
              <w:spacing w:after="0" w:line="240" w:lineRule="auto"/>
              <w:rPr>
                <w:lang w:eastAsia="zh-CN"/>
              </w:rPr>
            </w:pPr>
            <w:r>
              <w:rPr>
                <w:rFonts w:ascii="宋体" w:hAnsi="宋体" w:eastAsia="宋体"/>
                <w:sz w:val="21"/>
                <w:lang w:eastAsia="zh-CN"/>
              </w:rPr>
              <w:t>法人代表身份证复印件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8391" w:type="dxa"/>
          </w:tcPr>
          <w:p>
            <w:pPr>
              <w:spacing w:after="0" w:line="240" w:lineRule="auto"/>
              <w:rPr>
                <w:lang w:eastAsia="zh-CN"/>
              </w:rPr>
            </w:pPr>
            <w:r>
              <w:rPr>
                <w:rFonts w:ascii="宋体" w:hAnsi="宋体" w:eastAsia="宋体"/>
                <w:sz w:val="21"/>
                <w:lang w:eastAsia="zh-CN"/>
              </w:rPr>
              <w:t>投标代表身份证复印件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7</w:t>
            </w:r>
          </w:p>
        </w:tc>
        <w:tc>
          <w:tcPr>
            <w:tcW w:w="8391" w:type="dxa"/>
          </w:tcPr>
          <w:p>
            <w:pPr>
              <w:spacing w:after="0" w:line="240" w:lineRule="auto"/>
              <w:rPr>
                <w:lang w:eastAsia="zh-CN"/>
              </w:rPr>
            </w:pPr>
            <w:r>
              <w:rPr>
                <w:rFonts w:ascii="宋体" w:hAnsi="宋体" w:eastAsia="宋体"/>
                <w:sz w:val="21"/>
                <w:lang w:eastAsia="zh-CN"/>
              </w:rPr>
              <w:t>产品报价：请供应商按照《大庆市第五医院消防隐患整改（设计类）项目报价表》填写报价并加盖公章，本项目招标控制价为人民币 200000 元，超出控制价则视为无效投标文件。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8</w:t>
            </w:r>
          </w:p>
        </w:tc>
        <w:tc>
          <w:tcPr>
            <w:tcW w:w="8391" w:type="dxa"/>
          </w:tcPr>
          <w:p>
            <w:pPr>
              <w:spacing w:after="0" w:line="240" w:lineRule="auto"/>
              <w:rPr>
                <w:lang w:eastAsia="zh-CN"/>
              </w:rPr>
            </w:pPr>
            <w:r>
              <w:rPr>
                <w:rFonts w:ascii="宋体" w:hAnsi="宋体" w:eastAsia="宋体"/>
                <w:sz w:val="21"/>
                <w:lang w:eastAsia="zh-CN"/>
              </w:rPr>
              <w:t>投标资料承诺书，保证投标资料真实性、有效性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9</w:t>
            </w:r>
          </w:p>
        </w:tc>
        <w:tc>
          <w:tcPr>
            <w:tcW w:w="8391" w:type="dxa"/>
          </w:tcPr>
          <w:p>
            <w:pPr>
              <w:spacing w:after="0" w:line="240" w:lineRule="auto"/>
              <w:rPr>
                <w:lang w:eastAsia="zh-CN"/>
              </w:rPr>
            </w:pPr>
            <w:r>
              <w:rPr>
                <w:rFonts w:ascii="宋体" w:hAnsi="宋体" w:eastAsia="宋体"/>
                <w:sz w:val="21"/>
                <w:lang w:eastAsia="zh-CN"/>
              </w:rPr>
              <w:t>设计工作实施方案、进度计划、质量保证措施、后续施工配合服务方案、应急预案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default" w:eastAsiaTheme="minorEastAsia"/>
                <w:lang w:val="en-US" w:eastAsia="zh-CN"/>
              </w:rPr>
            </w:pPr>
            <w:r>
              <w:rPr>
                <w:rFonts w:hint="eastAsia" w:ascii="宋体" w:hAnsi="宋体" w:eastAsia="宋体"/>
                <w:sz w:val="21"/>
                <w:lang w:val="en-US" w:eastAsia="zh-CN"/>
              </w:rPr>
              <w:t>10</w:t>
            </w:r>
          </w:p>
        </w:tc>
        <w:tc>
          <w:tcPr>
            <w:tcW w:w="8391" w:type="dxa"/>
          </w:tcPr>
          <w:p>
            <w:pPr>
              <w:spacing w:after="0" w:line="240" w:lineRule="auto"/>
              <w:rPr>
                <w:lang w:eastAsia="zh-CN"/>
              </w:rPr>
            </w:pPr>
            <w:r>
              <w:rPr>
                <w:rFonts w:ascii="宋体" w:hAnsi="宋体" w:eastAsia="宋体"/>
                <w:sz w:val="21"/>
                <w:lang w:eastAsia="zh-CN"/>
              </w:rPr>
              <w:t>售后服务承诺书及质量保证协议</w:t>
            </w:r>
          </w:p>
        </w:tc>
      </w:tr>
    </w:tbl>
    <w:p>
      <w:pPr>
        <w:spacing w:before="240" w:after="120" w:line="360" w:lineRule="auto"/>
        <w:rPr>
          <w:lang w:eastAsia="zh-CN"/>
        </w:rPr>
      </w:pPr>
      <w:r>
        <w:rPr>
          <w:rFonts w:ascii="宋体" w:hAnsi="宋体" w:eastAsia="宋体"/>
          <w:b/>
          <w:sz w:val="32"/>
          <w:lang w:eastAsia="zh-CN"/>
        </w:rPr>
        <w:t>九、投标文件的递交</w:t>
      </w:r>
    </w:p>
    <w:p>
      <w:pPr>
        <w:spacing w:after="40" w:line="360" w:lineRule="auto"/>
        <w:ind w:firstLine="480"/>
        <w:rPr>
          <w:lang w:eastAsia="zh-CN"/>
        </w:rPr>
      </w:pPr>
      <w:r>
        <w:rPr>
          <w:rFonts w:ascii="宋体" w:hAnsi="宋体" w:eastAsia="宋体"/>
          <w:sz w:val="24"/>
          <w:lang w:eastAsia="zh-CN"/>
        </w:rPr>
        <w:t>1、每个投标人递交 1 个投标文件密封袋。</w:t>
      </w:r>
    </w:p>
    <w:p>
      <w:pPr>
        <w:spacing w:after="40" w:line="360" w:lineRule="auto"/>
        <w:ind w:firstLine="480"/>
        <w:rPr>
          <w:lang w:eastAsia="zh-CN"/>
        </w:rPr>
      </w:pPr>
      <w:r>
        <w:rPr>
          <w:rFonts w:ascii="宋体" w:hAnsi="宋体" w:eastAsia="宋体"/>
          <w:sz w:val="24"/>
          <w:lang w:eastAsia="zh-CN"/>
        </w:rPr>
        <w:t>2、投标人将投标文件现场递交给招采办。</w:t>
      </w:r>
    </w:p>
    <w:p>
      <w:pPr>
        <w:spacing w:after="40" w:line="360" w:lineRule="auto"/>
        <w:ind w:firstLine="480"/>
        <w:rPr>
          <w:lang w:eastAsia="zh-CN"/>
        </w:rPr>
      </w:pPr>
      <w:r>
        <w:rPr>
          <w:rFonts w:ascii="宋体" w:hAnsi="宋体" w:eastAsia="宋体"/>
          <w:sz w:val="24"/>
          <w:lang w:eastAsia="zh-CN"/>
        </w:rPr>
        <w:t>3、投标文件有下列情况之一者将视为无效：</w:t>
      </w:r>
    </w:p>
    <w:p>
      <w:pPr>
        <w:spacing w:after="40" w:line="360" w:lineRule="auto"/>
        <w:ind w:firstLine="480"/>
        <w:rPr>
          <w:lang w:eastAsia="zh-CN"/>
        </w:rPr>
      </w:pPr>
      <w:r>
        <w:rPr>
          <w:rFonts w:ascii="宋体" w:hAnsi="宋体" w:eastAsia="宋体"/>
          <w:sz w:val="24"/>
          <w:lang w:eastAsia="zh-CN"/>
        </w:rPr>
        <w:t>（1）投标文件未密封和未按规定加盖投标人公章的。</w:t>
      </w:r>
    </w:p>
    <w:p>
      <w:pPr>
        <w:spacing w:after="40" w:line="360" w:lineRule="auto"/>
        <w:ind w:firstLine="480"/>
        <w:rPr>
          <w:lang w:eastAsia="zh-CN"/>
        </w:rPr>
      </w:pPr>
      <w:r>
        <w:rPr>
          <w:rFonts w:ascii="宋体" w:hAnsi="宋体" w:eastAsia="宋体"/>
          <w:sz w:val="24"/>
          <w:lang w:eastAsia="zh-CN"/>
        </w:rPr>
        <w:t>（2）未按规定要求编制投标文件，内容不全、字迹模糊不清、影响评标的。</w:t>
      </w:r>
    </w:p>
    <w:p>
      <w:pPr>
        <w:spacing w:after="40" w:line="360" w:lineRule="auto"/>
        <w:ind w:firstLine="480"/>
        <w:rPr>
          <w:lang w:eastAsia="zh-CN"/>
        </w:rPr>
      </w:pPr>
      <w:r>
        <w:rPr>
          <w:rFonts w:ascii="宋体" w:hAnsi="宋体" w:eastAsia="宋体"/>
          <w:sz w:val="24"/>
          <w:lang w:eastAsia="zh-CN"/>
        </w:rPr>
        <w:t>（3）超过截止时间未送达投标文件的。</w:t>
      </w:r>
    </w:p>
    <w:p>
      <w:pPr>
        <w:spacing w:after="40" w:line="360" w:lineRule="auto"/>
        <w:ind w:firstLine="480"/>
        <w:rPr>
          <w:lang w:eastAsia="zh-CN"/>
        </w:rPr>
      </w:pPr>
      <w:r>
        <w:rPr>
          <w:rFonts w:ascii="宋体" w:hAnsi="宋体" w:eastAsia="宋体"/>
          <w:sz w:val="24"/>
          <w:lang w:eastAsia="zh-CN"/>
        </w:rPr>
        <w:t>（4）违反招投标法律法规规定的。</w:t>
      </w:r>
    </w:p>
    <w:p>
      <w:pPr>
        <w:spacing w:after="40" w:line="360" w:lineRule="auto"/>
        <w:ind w:firstLine="480"/>
        <w:rPr>
          <w:rFonts w:hint="default"/>
          <w:lang w:val="en-US" w:eastAsia="zh-CN"/>
        </w:rPr>
      </w:pPr>
      <w:r>
        <w:rPr>
          <w:rFonts w:ascii="宋体" w:hAnsi="宋体" w:eastAsia="宋体"/>
          <w:sz w:val="24"/>
          <w:lang w:eastAsia="zh-CN"/>
        </w:rPr>
        <w:t>（5）未响应招标文件实质性内容。</w:t>
      </w:r>
    </w:p>
    <w:p>
      <w:pPr>
        <w:spacing w:before="240" w:after="120" w:line="360" w:lineRule="auto"/>
        <w:rPr>
          <w:lang w:eastAsia="zh-CN"/>
        </w:rPr>
      </w:pPr>
      <w:r>
        <w:rPr>
          <w:rFonts w:ascii="宋体" w:hAnsi="宋体" w:eastAsia="宋体"/>
          <w:b/>
          <w:sz w:val="32"/>
          <w:lang w:eastAsia="zh-CN"/>
        </w:rPr>
        <w:t>十、谈判与评标</w:t>
      </w:r>
    </w:p>
    <w:p>
      <w:pPr>
        <w:spacing w:after="40" w:line="360" w:lineRule="auto"/>
        <w:ind w:firstLine="480"/>
        <w:rPr>
          <w:lang w:eastAsia="zh-CN"/>
        </w:rPr>
      </w:pPr>
      <w:r>
        <w:rPr>
          <w:rFonts w:ascii="宋体" w:hAnsi="宋体" w:eastAsia="宋体"/>
          <w:sz w:val="24"/>
          <w:lang w:eastAsia="zh-CN"/>
        </w:rPr>
        <w:t xml:space="preserve">1、开标时间：2026 年 </w:t>
      </w:r>
      <w:r>
        <w:rPr>
          <w:rFonts w:hint="eastAsia" w:ascii="宋体" w:hAnsi="宋体" w:eastAsia="宋体"/>
          <w:sz w:val="24"/>
          <w:lang w:val="en-US" w:eastAsia="zh-CN"/>
        </w:rPr>
        <w:t>10</w:t>
      </w:r>
      <w:r>
        <w:rPr>
          <w:rFonts w:ascii="宋体" w:hAnsi="宋体" w:eastAsia="宋体"/>
          <w:sz w:val="24"/>
          <w:lang w:eastAsia="zh-CN"/>
        </w:rPr>
        <w:t xml:space="preserve">月 </w:t>
      </w:r>
      <w:r>
        <w:rPr>
          <w:rFonts w:hint="eastAsia" w:ascii="宋体" w:hAnsi="宋体" w:eastAsia="宋体"/>
          <w:sz w:val="24"/>
          <w:lang w:val="en-US" w:eastAsia="zh-CN"/>
        </w:rPr>
        <w:t>10</w:t>
      </w:r>
      <w:r>
        <w:rPr>
          <w:rFonts w:ascii="宋体" w:hAnsi="宋体" w:eastAsia="宋体"/>
          <w:sz w:val="24"/>
          <w:lang w:eastAsia="zh-CN"/>
        </w:rPr>
        <w:t xml:space="preserve">日 </w:t>
      </w:r>
      <w:r>
        <w:rPr>
          <w:rFonts w:hint="eastAsia" w:ascii="宋体" w:hAnsi="宋体" w:eastAsia="宋体"/>
          <w:sz w:val="24"/>
          <w:lang w:val="en-US" w:eastAsia="zh-CN"/>
        </w:rPr>
        <w:t>14</w:t>
      </w:r>
      <w:r>
        <w:rPr>
          <w:rFonts w:ascii="宋体" w:hAnsi="宋体" w:eastAsia="宋体"/>
          <w:sz w:val="24"/>
          <w:lang w:eastAsia="zh-CN"/>
        </w:rPr>
        <w:t>:00 (如有变化另行通知)</w:t>
      </w:r>
    </w:p>
    <w:p>
      <w:pPr>
        <w:spacing w:after="40" w:line="360" w:lineRule="auto"/>
        <w:ind w:firstLine="480"/>
        <w:rPr>
          <w:lang w:eastAsia="zh-CN"/>
        </w:rPr>
      </w:pPr>
      <w:r>
        <w:rPr>
          <w:rFonts w:ascii="宋体" w:hAnsi="宋体" w:eastAsia="宋体"/>
          <w:sz w:val="24"/>
          <w:lang w:eastAsia="zh-CN"/>
        </w:rPr>
        <w:t>2、开标地点：大庆市第五医院机关楼二楼会议室</w:t>
      </w:r>
    </w:p>
    <w:p>
      <w:pPr>
        <w:spacing w:after="40" w:line="360" w:lineRule="auto"/>
        <w:ind w:firstLine="480"/>
        <w:rPr>
          <w:lang w:eastAsia="zh-CN"/>
        </w:rPr>
      </w:pPr>
      <w:r>
        <w:rPr>
          <w:rFonts w:ascii="宋体" w:hAnsi="宋体" w:eastAsia="宋体"/>
          <w:sz w:val="24"/>
          <w:lang w:eastAsia="zh-CN"/>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pacing w:after="40" w:line="360" w:lineRule="auto"/>
        <w:ind w:firstLine="480"/>
        <w:rPr>
          <w:lang w:eastAsia="zh-CN"/>
        </w:rPr>
      </w:pPr>
      <w:r>
        <w:rPr>
          <w:rFonts w:ascii="宋体" w:hAnsi="宋体" w:eastAsia="宋体"/>
          <w:sz w:val="24"/>
          <w:lang w:eastAsia="zh-CN"/>
        </w:rPr>
        <w:t>4、采购小组有权对投标文件提出质疑，并请投标人给予解释；转入评标阶段时，所有投标人应回避等候定标结果。</w:t>
      </w:r>
    </w:p>
    <w:p>
      <w:pPr>
        <w:spacing w:before="240" w:after="120" w:line="360" w:lineRule="auto"/>
        <w:rPr>
          <w:lang w:eastAsia="zh-CN"/>
        </w:rPr>
      </w:pPr>
      <w:r>
        <w:rPr>
          <w:rFonts w:ascii="宋体" w:hAnsi="宋体" w:eastAsia="宋体"/>
          <w:b/>
          <w:sz w:val="32"/>
          <w:lang w:eastAsia="zh-CN"/>
        </w:rPr>
        <w:t>十一、评标原则</w:t>
      </w:r>
    </w:p>
    <w:p>
      <w:pPr>
        <w:spacing w:after="40" w:line="360" w:lineRule="auto"/>
        <w:ind w:firstLine="480"/>
        <w:rPr>
          <w:lang w:eastAsia="zh-CN"/>
        </w:rPr>
      </w:pPr>
      <w:r>
        <w:rPr>
          <w:rFonts w:ascii="宋体" w:hAnsi="宋体" w:eastAsia="宋体"/>
          <w:sz w:val="24"/>
          <w:lang w:eastAsia="zh-CN"/>
        </w:rPr>
        <w:t>1、投标文件必须符合本招标文件的各项实质性要求。</w:t>
      </w:r>
    </w:p>
    <w:p>
      <w:pPr>
        <w:spacing w:after="40" w:line="360" w:lineRule="auto"/>
        <w:ind w:firstLine="480"/>
        <w:rPr>
          <w:lang w:eastAsia="zh-CN"/>
        </w:rPr>
      </w:pPr>
      <w:r>
        <w:rPr>
          <w:rFonts w:ascii="宋体" w:hAnsi="宋体" w:eastAsia="宋体"/>
          <w:sz w:val="24"/>
          <w:lang w:eastAsia="zh-CN"/>
        </w:rPr>
        <w:t>2、设计方案思路合理性、可行性，进度计划安排。</w:t>
      </w:r>
    </w:p>
    <w:p>
      <w:pPr>
        <w:spacing w:after="40" w:line="360" w:lineRule="auto"/>
        <w:ind w:firstLine="480"/>
        <w:rPr>
          <w:lang w:eastAsia="zh-CN"/>
        </w:rPr>
      </w:pPr>
      <w:r>
        <w:rPr>
          <w:rFonts w:ascii="宋体" w:hAnsi="宋体" w:eastAsia="宋体"/>
          <w:sz w:val="24"/>
          <w:lang w:eastAsia="zh-CN"/>
        </w:rPr>
        <w:t>3、服务承诺及具体服务保证措施。</w:t>
      </w:r>
    </w:p>
    <w:p>
      <w:pPr>
        <w:spacing w:after="40" w:line="360" w:lineRule="auto"/>
        <w:ind w:firstLine="480"/>
        <w:rPr>
          <w:lang w:eastAsia="zh-CN"/>
        </w:rPr>
      </w:pPr>
      <w:r>
        <w:rPr>
          <w:rFonts w:ascii="宋体" w:hAnsi="宋体" w:eastAsia="宋体"/>
          <w:sz w:val="24"/>
          <w:lang w:eastAsia="zh-CN"/>
        </w:rPr>
        <w:t>4、质量承诺及具体质量保证措施。</w:t>
      </w:r>
    </w:p>
    <w:p>
      <w:pPr>
        <w:spacing w:after="40" w:line="360" w:lineRule="auto"/>
        <w:ind w:firstLine="480"/>
        <w:rPr>
          <w:lang w:eastAsia="zh-CN"/>
        </w:rPr>
      </w:pPr>
      <w:r>
        <w:rPr>
          <w:rFonts w:ascii="宋体" w:hAnsi="宋体" w:eastAsia="宋体"/>
          <w:sz w:val="24"/>
          <w:lang w:eastAsia="zh-CN"/>
        </w:rPr>
        <w:t>5、项目负责人资历。</w:t>
      </w:r>
    </w:p>
    <w:p>
      <w:pPr>
        <w:spacing w:after="40" w:line="360" w:lineRule="auto"/>
        <w:ind w:firstLine="480"/>
        <w:rPr>
          <w:lang w:eastAsia="zh-CN"/>
        </w:rPr>
      </w:pPr>
      <w:r>
        <w:rPr>
          <w:rFonts w:ascii="宋体" w:hAnsi="宋体" w:eastAsia="宋体"/>
          <w:sz w:val="24"/>
          <w:lang w:eastAsia="zh-CN"/>
        </w:rPr>
        <w:t>6、在满足实质性要求前提下，投标报价最低者推荐为中标供应商。</w:t>
      </w:r>
    </w:p>
    <w:p>
      <w:pPr>
        <w:spacing w:before="240" w:after="120" w:line="360" w:lineRule="auto"/>
        <w:rPr>
          <w:lang w:eastAsia="zh-CN"/>
        </w:rPr>
      </w:pPr>
      <w:r>
        <w:rPr>
          <w:rFonts w:ascii="宋体" w:hAnsi="宋体" w:eastAsia="宋体"/>
          <w:b/>
          <w:sz w:val="32"/>
          <w:lang w:eastAsia="zh-CN"/>
        </w:rPr>
        <w:t>十二、质疑答复</w:t>
      </w:r>
    </w:p>
    <w:p>
      <w:pPr>
        <w:spacing w:after="40" w:line="360" w:lineRule="auto"/>
        <w:ind w:firstLine="480"/>
        <w:rPr>
          <w:lang w:eastAsia="zh-CN"/>
        </w:rPr>
      </w:pPr>
      <w:r>
        <w:rPr>
          <w:rFonts w:ascii="宋体" w:hAnsi="宋体" w:eastAsia="宋体"/>
          <w:sz w:val="24"/>
          <w:lang w:eastAsia="zh-CN"/>
        </w:rPr>
        <w:t>1、投标方可在现场提出质疑问题。</w:t>
      </w:r>
    </w:p>
    <w:p>
      <w:pPr>
        <w:spacing w:after="40" w:line="360" w:lineRule="auto"/>
        <w:ind w:firstLine="480"/>
        <w:rPr>
          <w:lang w:eastAsia="zh-CN"/>
        </w:rPr>
      </w:pPr>
      <w:r>
        <w:rPr>
          <w:rFonts w:ascii="宋体" w:hAnsi="宋体" w:eastAsia="宋体"/>
          <w:sz w:val="24"/>
          <w:lang w:eastAsia="zh-CN"/>
        </w:rPr>
        <w:t>2、技术方面问题由评委答复。</w:t>
      </w:r>
    </w:p>
    <w:p>
      <w:pPr>
        <w:spacing w:after="40" w:line="360" w:lineRule="auto"/>
        <w:ind w:firstLine="480"/>
        <w:rPr>
          <w:lang w:eastAsia="zh-CN"/>
        </w:rPr>
      </w:pPr>
      <w:r>
        <w:rPr>
          <w:rFonts w:ascii="宋体" w:hAnsi="宋体" w:eastAsia="宋体"/>
          <w:sz w:val="24"/>
          <w:lang w:eastAsia="zh-CN"/>
        </w:rPr>
        <w:t>3、公平性问题由纪检答复。</w:t>
      </w:r>
    </w:p>
    <w:p>
      <w:pPr>
        <w:spacing w:after="40" w:line="360" w:lineRule="auto"/>
        <w:ind w:firstLine="480"/>
        <w:rPr>
          <w:lang w:eastAsia="zh-CN"/>
        </w:rPr>
      </w:pPr>
      <w:r>
        <w:rPr>
          <w:rFonts w:ascii="宋体" w:hAnsi="宋体" w:eastAsia="宋体"/>
          <w:sz w:val="24"/>
          <w:lang w:eastAsia="zh-CN"/>
        </w:rPr>
        <w:t>4、不允许投标方查看院方内部原始资料档案。</w:t>
      </w:r>
    </w:p>
    <w:p>
      <w:pPr>
        <w:spacing w:before="240" w:after="120" w:line="360" w:lineRule="auto"/>
        <w:rPr>
          <w:lang w:eastAsia="zh-CN"/>
        </w:rPr>
      </w:pPr>
      <w:r>
        <w:rPr>
          <w:rFonts w:ascii="宋体" w:hAnsi="宋体" w:eastAsia="宋体"/>
          <w:b/>
          <w:sz w:val="32"/>
          <w:lang w:eastAsia="zh-CN"/>
        </w:rPr>
        <w:t>十三、违约责任</w:t>
      </w:r>
    </w:p>
    <w:p>
      <w:pPr>
        <w:spacing w:after="40" w:line="360" w:lineRule="auto"/>
        <w:ind w:firstLine="480"/>
        <w:rPr>
          <w:lang w:eastAsia="zh-CN"/>
        </w:rPr>
      </w:pPr>
      <w:r>
        <w:rPr>
          <w:rFonts w:ascii="宋体" w:hAnsi="宋体" w:eastAsia="宋体"/>
          <w:sz w:val="24"/>
          <w:lang w:eastAsia="zh-CN"/>
        </w:rPr>
        <w:t>1、合作方在设计质量、交付时间、服务等方面出现违约行为，医院有权终止合同并追究责任，并承担由于设计质量问题而产生的一切费用。</w:t>
      </w:r>
    </w:p>
    <w:p>
      <w:pPr>
        <w:spacing w:after="40" w:line="360" w:lineRule="auto"/>
        <w:ind w:firstLine="480"/>
        <w:rPr>
          <w:lang w:eastAsia="zh-CN"/>
        </w:rPr>
      </w:pPr>
      <w:r>
        <w:rPr>
          <w:rFonts w:ascii="宋体" w:hAnsi="宋体" w:eastAsia="宋体"/>
          <w:sz w:val="24"/>
          <w:lang w:eastAsia="zh-CN"/>
        </w:rPr>
        <w:t>2、如在合同期内，合同与法律、法规或政府行政部门要求发生抵触，则应按法律、法规或政府行政部门要求规定执行。</w:t>
      </w:r>
    </w:p>
    <w:p>
      <w:pPr>
        <w:spacing w:after="40" w:line="360" w:lineRule="auto"/>
        <w:ind w:firstLine="480"/>
        <w:rPr>
          <w:lang w:eastAsia="zh-CN"/>
        </w:rPr>
      </w:pPr>
      <w:r>
        <w:rPr>
          <w:rFonts w:ascii="宋体" w:hAnsi="宋体" w:eastAsia="宋体"/>
          <w:sz w:val="24"/>
          <w:lang w:eastAsia="zh-CN"/>
        </w:rPr>
        <w:t>3、设计单位不能按时交付设计成果而影响医院工作的，承担相关责任。</w:t>
      </w:r>
    </w:p>
    <w:p>
      <w:pPr>
        <w:spacing w:after="40" w:line="360" w:lineRule="auto"/>
        <w:ind w:firstLine="480"/>
        <w:rPr>
          <w:lang w:eastAsia="zh-CN"/>
        </w:rPr>
      </w:pPr>
      <w:r>
        <w:rPr>
          <w:rFonts w:ascii="宋体" w:hAnsi="宋体" w:eastAsia="宋体"/>
          <w:sz w:val="24"/>
          <w:lang w:eastAsia="zh-CN"/>
        </w:rPr>
        <w:t>4、如有恶意投标行为，进入大庆市第五医院黑名单，5 年内不准许参加大庆市第五医院招标活动，并上报大庆市招标办，涉及违法行为的按照法律程序处理。如有围标、串标行为的，将依法予以处理。</w:t>
      </w:r>
    </w:p>
    <w:p>
      <w:pPr>
        <w:spacing w:before="240" w:after="120" w:line="360" w:lineRule="auto"/>
        <w:rPr>
          <w:lang w:eastAsia="zh-CN"/>
        </w:rPr>
      </w:pPr>
      <w:r>
        <w:rPr>
          <w:rFonts w:ascii="宋体" w:hAnsi="宋体" w:eastAsia="宋体"/>
          <w:b/>
          <w:sz w:val="32"/>
          <w:lang w:eastAsia="zh-CN"/>
        </w:rPr>
        <w:t>十四、接到中标通知后，三日内到医院后勤保障科签订合同。</w:t>
      </w:r>
    </w:p>
    <w:p>
      <w:pPr>
        <w:spacing w:before="240" w:after="120" w:line="360" w:lineRule="auto"/>
        <w:rPr>
          <w:lang w:eastAsia="zh-CN"/>
        </w:rPr>
      </w:pPr>
      <w:r>
        <w:rPr>
          <w:rFonts w:ascii="宋体" w:hAnsi="宋体" w:eastAsia="宋体"/>
          <w:b/>
          <w:sz w:val="32"/>
          <w:lang w:eastAsia="zh-CN"/>
        </w:rPr>
        <w:t>十五、付款及质保金</w:t>
      </w:r>
    </w:p>
    <w:p>
      <w:pPr>
        <w:spacing w:after="40" w:line="360" w:lineRule="auto"/>
        <w:ind w:firstLine="480"/>
        <w:rPr>
          <w:lang w:eastAsia="zh-CN"/>
        </w:rPr>
      </w:pPr>
      <w:r>
        <w:rPr>
          <w:rFonts w:ascii="宋体" w:hAnsi="宋体" w:eastAsia="宋体"/>
          <w:sz w:val="24"/>
          <w:lang w:eastAsia="zh-CN"/>
        </w:rPr>
        <w:t>全部设计成果提交完整，图纸审查通过</w:t>
      </w:r>
      <w:r>
        <w:rPr>
          <w:rFonts w:hint="eastAsia" w:ascii="宋体" w:hAnsi="宋体" w:eastAsia="宋体"/>
          <w:sz w:val="24"/>
          <w:lang w:eastAsia="zh-CN"/>
        </w:rPr>
        <w:t>并取得“消防设计审核意见书”</w:t>
      </w:r>
      <w:r>
        <w:rPr>
          <w:rFonts w:ascii="宋体" w:hAnsi="宋体" w:eastAsia="宋体"/>
          <w:sz w:val="24"/>
          <w:lang w:eastAsia="zh-CN"/>
        </w:rPr>
        <w:t>后 15 个工作日内，支付合同总价 97%；</w:t>
      </w:r>
      <w:r>
        <w:rPr>
          <w:rFonts w:hint="eastAsia" w:ascii="宋体" w:hAnsi="宋体" w:eastAsia="宋体"/>
          <w:sz w:val="24"/>
          <w:lang w:eastAsia="zh-CN"/>
        </w:rPr>
        <w:t>合同</w:t>
      </w:r>
      <w:r>
        <w:rPr>
          <w:rFonts w:ascii="宋体" w:hAnsi="宋体" w:eastAsia="宋体"/>
          <w:sz w:val="24"/>
          <w:lang w:eastAsia="zh-CN"/>
        </w:rPr>
        <w:t>总价的 3% 作为质保金，待 1年设计服务期满，无设计质量问题后无息退还。</w:t>
      </w:r>
    </w:p>
    <w:p>
      <w:pPr>
        <w:spacing w:before="240" w:after="120" w:line="360" w:lineRule="auto"/>
        <w:rPr>
          <w:lang w:eastAsia="zh-CN"/>
        </w:rPr>
      </w:pPr>
      <w:r>
        <w:rPr>
          <w:rFonts w:ascii="宋体" w:hAnsi="宋体" w:eastAsia="宋体"/>
          <w:b/>
          <w:sz w:val="32"/>
          <w:lang w:eastAsia="zh-CN"/>
        </w:rPr>
        <w:t>十六、投标报价表</w:t>
      </w:r>
    </w:p>
    <w:p>
      <w:pPr>
        <w:spacing w:before="120" w:after="120" w:line="360" w:lineRule="auto"/>
        <w:jc w:val="center"/>
        <w:rPr>
          <w:lang w:eastAsia="zh-CN"/>
        </w:rPr>
      </w:pPr>
      <w:r>
        <w:rPr>
          <w:rFonts w:ascii="宋体" w:hAnsi="宋体" w:eastAsia="宋体"/>
          <w:b/>
          <w:sz w:val="28"/>
          <w:lang w:eastAsia="zh-CN"/>
        </w:rPr>
        <w:t>大庆市第五医院消防隐患整改项目设计报价表</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rFonts w:eastAsia="宋体"/>
                <w:lang w:eastAsia="zh-CN"/>
              </w:rPr>
            </w:pPr>
            <w:r>
              <w:rPr>
                <w:rFonts w:ascii="宋体" w:hAnsi="宋体" w:eastAsia="宋体"/>
                <w:b/>
                <w:lang w:eastAsia="zh-CN"/>
              </w:rPr>
              <w:t>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投标总报价（元）</w:t>
            </w:r>
          </w:p>
        </w:tc>
        <w:tc>
          <w:tcPr>
            <w:tcW w:w="3402" w:type="dxa"/>
          </w:tcPr>
          <w:p>
            <w:pPr>
              <w:spacing w:after="0" w:line="240" w:lineRule="auto"/>
            </w:pPr>
          </w:p>
        </w:tc>
        <w:tc>
          <w:tcPr>
            <w:tcW w:w="1361" w:type="dxa"/>
          </w:tcPr>
          <w:p>
            <w:pPr>
              <w:spacing w:after="0" w:line="240" w:lineRule="auto"/>
            </w:pPr>
          </w:p>
        </w:tc>
      </w:tr>
    </w:tbl>
    <w:p>
      <w:pPr>
        <w:spacing w:after="40" w:line="360" w:lineRule="auto"/>
        <w:ind w:left="240" w:leftChars="109" w:firstLine="283" w:firstLineChars="118"/>
        <w:rPr>
          <w:rFonts w:ascii="宋体" w:hAnsi="宋体" w:eastAsia="宋体"/>
          <w:sz w:val="24"/>
          <w:lang w:eastAsia="zh-CN"/>
        </w:rPr>
      </w:pPr>
      <w:r>
        <w:rPr>
          <w:rFonts w:hint="eastAsia" w:ascii="宋体" w:hAnsi="宋体" w:eastAsia="宋体"/>
          <w:sz w:val="24"/>
          <w:lang w:eastAsia="zh-CN"/>
        </w:rPr>
        <w:t>注：1、设计改造中涉及的双扇防火门必须安装闭门器和顺序器，防火门门框要进行</w:t>
      </w:r>
    </w:p>
    <w:p>
      <w:pPr>
        <w:spacing w:after="40" w:line="360" w:lineRule="auto"/>
        <w:ind w:left="240" w:leftChars="109" w:firstLine="1000" w:firstLineChars="417"/>
        <w:rPr>
          <w:rFonts w:ascii="宋体" w:hAnsi="宋体" w:eastAsia="宋体"/>
          <w:sz w:val="24"/>
          <w:lang w:eastAsia="zh-CN"/>
        </w:rPr>
      </w:pPr>
      <w:r>
        <w:rPr>
          <w:rFonts w:hint="eastAsia" w:ascii="宋体" w:hAnsi="宋体" w:eastAsia="宋体"/>
          <w:sz w:val="24"/>
          <w:lang w:eastAsia="zh-CN"/>
        </w:rPr>
        <w:t>填充设计。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设计改造中烟感报警、喷淋等需要与消防监控室主机联网的项目必须与主机</w:t>
      </w:r>
    </w:p>
    <w:p>
      <w:pPr>
        <w:spacing w:after="40" w:line="360" w:lineRule="auto"/>
        <w:ind w:firstLine="1440" w:firstLineChars="600"/>
        <w:rPr>
          <w:rFonts w:ascii="宋体" w:hAnsi="宋体" w:eastAsia="宋体"/>
          <w:sz w:val="24"/>
          <w:lang w:eastAsia="zh-CN"/>
        </w:rPr>
      </w:pPr>
      <w:r>
        <w:rPr>
          <w:rFonts w:hint="eastAsia" w:ascii="宋体" w:hAnsi="宋体" w:eastAsia="宋体"/>
          <w:sz w:val="24"/>
          <w:lang w:eastAsia="zh-CN"/>
        </w:rPr>
        <w:t>进行匹配设计。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按照现行消防规范，乙方要查看甲方拿些楼梯间不属于防烟楼梯间并进行规范设计。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乙方在设计前要全面考察甲方消防设施设备等实际情况，不要有遗漏内容。</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以上内容要在既能满足消防隐患整改合格又能节省资金前提下进行设计。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整改设计必须考虑甲方建筑结构的安全性，确保整改后甲方各建筑的安全使用。</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问题设计需出两套设计方案：一是就问题解决问题，减少资金投入，但必须能够取得合格的“消防设计审核意见书”和“消防意见验收书”；二是按照现行消防规范对甲方进行整体消防隐患改造设计，并能够取得合格的“消防设计审核意见书”和“消防意见验收书”。甲方根据实际情况研究采用哪种设计进行改造。如果第一种设计不可行，需中标方提供原因说明并附带相关规范条文。</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乙方设计完成并且甲方无疑义后，乙方负责办理“消防设计审核意见书”交给甲方。</w:t>
      </w:r>
    </w:p>
    <w:p>
      <w:pPr>
        <w:spacing w:after="40" w:line="360" w:lineRule="auto"/>
        <w:ind w:firstLine="480"/>
        <w:rPr>
          <w:rFonts w:ascii="宋体" w:hAnsi="宋体" w:eastAsia="宋体"/>
          <w:sz w:val="24"/>
          <w:lang w:eastAsia="zh-CN"/>
        </w:rPr>
      </w:pPr>
    </w:p>
    <w:p>
      <w:pPr>
        <w:spacing w:after="40" w:line="360" w:lineRule="auto"/>
        <w:ind w:firstLine="480"/>
        <w:rPr>
          <w:lang w:eastAsia="zh-CN"/>
        </w:rPr>
      </w:pPr>
      <w:r>
        <w:rPr>
          <w:rFonts w:ascii="宋体" w:hAnsi="宋体" w:eastAsia="宋体"/>
          <w:sz w:val="24"/>
          <w:lang w:eastAsia="zh-CN"/>
        </w:rPr>
        <w:t>投标人（盖章）：____________________</w:t>
      </w:r>
    </w:p>
    <w:p>
      <w:pPr>
        <w:spacing w:after="40" w:line="360" w:lineRule="auto"/>
        <w:ind w:firstLine="480"/>
        <w:rPr>
          <w:lang w:eastAsia="zh-CN"/>
        </w:rPr>
      </w:pPr>
      <w:r>
        <w:rPr>
          <w:rFonts w:ascii="宋体" w:hAnsi="宋体" w:eastAsia="宋体"/>
          <w:sz w:val="24"/>
          <w:lang w:eastAsia="zh-CN"/>
        </w:rPr>
        <w:t>法定代表人 / 授权委托代理人（签字或盖章）：____________________</w:t>
      </w:r>
    </w:p>
    <w:p>
      <w:pPr>
        <w:spacing w:after="40" w:line="360" w:lineRule="auto"/>
        <w:ind w:firstLine="480"/>
      </w:pPr>
      <w:r>
        <w:rPr>
          <w:rFonts w:ascii="宋体" w:hAnsi="宋体" w:eastAsia="宋体"/>
          <w:sz w:val="24"/>
        </w:rPr>
        <w:t>日期：______年____月____日</w:t>
      </w:r>
    </w:p>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217475"/>
    <w:multiLevelType w:val="singleLevel"/>
    <w:tmpl w:val="99217475"/>
    <w:lvl w:ilvl="0" w:tentative="0">
      <w:start w:val="2"/>
      <w:numFmt w:val="chineseCounting"/>
      <w:suff w:val="nothing"/>
      <w:lvlText w:val="%1、"/>
      <w:lvlJc w:val="left"/>
      <w:rPr>
        <w:rFonts w:hint="eastAsia"/>
      </w:rPr>
    </w:lvl>
  </w:abstractNum>
  <w:abstractNum w:abstractNumId="1">
    <w:nsid w:val="9FB8C154"/>
    <w:multiLevelType w:val="singleLevel"/>
    <w:tmpl w:val="9FB8C154"/>
    <w:lvl w:ilvl="0" w:tentative="0">
      <w:start w:val="2"/>
      <w:numFmt w:val="decimal"/>
      <w:suff w:val="nothing"/>
      <w:lvlText w:val="%1、"/>
      <w:lvlJc w:val="left"/>
      <w:pPr>
        <w:ind w:left="960" w:firstLine="0"/>
      </w:p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25A0"/>
    <w:rsid w:val="005124B8"/>
    <w:rsid w:val="005B586D"/>
    <w:rsid w:val="005D68D8"/>
    <w:rsid w:val="00637234"/>
    <w:rsid w:val="006635F6"/>
    <w:rsid w:val="006D6FC3"/>
    <w:rsid w:val="00790072"/>
    <w:rsid w:val="008837B3"/>
    <w:rsid w:val="00AA1D8D"/>
    <w:rsid w:val="00AF1D71"/>
    <w:rsid w:val="00B47730"/>
    <w:rsid w:val="00BB0589"/>
    <w:rsid w:val="00CB0664"/>
    <w:rsid w:val="00CD65BD"/>
    <w:rsid w:val="00F56227"/>
    <w:rsid w:val="00FC693F"/>
    <w:rsid w:val="084C730C"/>
    <w:rsid w:val="08884334"/>
    <w:rsid w:val="1FE262A8"/>
    <w:rsid w:val="307F5F3C"/>
    <w:rsid w:val="32AC318B"/>
    <w:rsid w:val="36C9149C"/>
    <w:rsid w:val="36C972D8"/>
    <w:rsid w:val="44084462"/>
    <w:rsid w:val="590B0777"/>
    <w:rsid w:val="5B36516C"/>
    <w:rsid w:val="5CC05910"/>
    <w:rsid w:val="61032C1F"/>
    <w:rsid w:val="6FA32120"/>
    <w:rsid w:val="77091CB2"/>
    <w:rsid w:val="7FF53BF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页眉 Char"/>
    <w:basedOn w:val="32"/>
    <w:link w:val="25"/>
    <w:qFormat/>
    <w:uiPriority w:val="99"/>
  </w:style>
  <w:style w:type="character" w:customStyle="1" w:styleId="136">
    <w:name w:val="页脚 Char"/>
    <w:basedOn w:val="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Char"/>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Char"/>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Char"/>
    <w:basedOn w:val="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Char"/>
    <w:basedOn w:val="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Char"/>
    <w:basedOn w:val="32"/>
    <w:link w:val="19"/>
    <w:qFormat/>
    <w:uiPriority w:val="99"/>
  </w:style>
  <w:style w:type="character" w:customStyle="1" w:styleId="145">
    <w:name w:val="正文文本 2 Char"/>
    <w:basedOn w:val="32"/>
    <w:link w:val="28"/>
    <w:qFormat/>
    <w:uiPriority w:val="99"/>
  </w:style>
  <w:style w:type="character" w:customStyle="1" w:styleId="146">
    <w:name w:val="正文文本 3 Char"/>
    <w:basedOn w:val="32"/>
    <w:link w:val="17"/>
    <w:qFormat/>
    <w:uiPriority w:val="99"/>
    <w:rPr>
      <w:sz w:val="16"/>
      <w:szCs w:val="16"/>
    </w:rPr>
  </w:style>
  <w:style w:type="character" w:customStyle="1" w:styleId="147">
    <w:name w:val="宏文本 Char"/>
    <w:basedOn w:val="32"/>
    <w:link w:val="1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Char"/>
    <w:basedOn w:val="32"/>
    <w:link w:val="148"/>
    <w:qFormat/>
    <w:uiPriority w:val="29"/>
    <w:rPr>
      <w:i/>
      <w:iCs/>
      <w:color w:val="000000" w:themeColor="text1"/>
      <w14:textFill>
        <w14:solidFill>
          <w14:schemeClr w14:val="tx1"/>
        </w14:solidFill>
      </w14:textFill>
    </w:rPr>
  </w:style>
  <w:style w:type="character" w:customStyle="1" w:styleId="150">
    <w:name w:val="标题 4 Char"/>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Char"/>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标题 6 Char"/>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Char"/>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Char"/>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Char"/>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Char"/>
    <w:basedOn w:val="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32"/>
    <w:qFormat/>
    <w:uiPriority w:val="21"/>
    <w:rPr>
      <w:b/>
      <w:bCs/>
      <w:i/>
      <w:iCs/>
      <w:color w:val="4F81BD" w:themeColor="accent1"/>
      <w14:textFill>
        <w14:solidFill>
          <w14:schemeClr w14:val="accent1"/>
        </w14:solidFill>
      </w14:textFill>
    </w:rPr>
  </w:style>
  <w:style w:type="character" w:customStyle="1" w:styleId="160">
    <w:name w:val="不明显参考1"/>
    <w:basedOn w:val="32"/>
    <w:qFormat/>
    <w:uiPriority w:val="31"/>
    <w:rPr>
      <w:smallCaps/>
      <w:color w:val="C0504D" w:themeColor="accent2"/>
      <w:u w:val="single"/>
      <w14:textFill>
        <w14:solidFill>
          <w14:schemeClr w14:val="accent2"/>
        </w14:solidFill>
      </w14:textFill>
    </w:rPr>
  </w:style>
  <w:style w:type="character" w:customStyle="1" w:styleId="161">
    <w:name w:val="明显参考1"/>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32"/>
    <w:qFormat/>
    <w:uiPriority w:val="33"/>
    <w:rPr>
      <w:b/>
      <w:bCs/>
      <w:smallCaps/>
      <w:spacing w:val="5"/>
    </w:rPr>
  </w:style>
  <w:style w:type="paragraph" w:customStyle="1" w:styleId="163">
    <w:name w:val="TOC 标题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1314</Words>
  <Characters>7496</Characters>
  <Lines>62</Lines>
  <Paragraphs>17</Paragraphs>
  <TotalTime>76</TotalTime>
  <ScaleCrop>false</ScaleCrop>
  <LinksUpToDate>false</LinksUpToDate>
  <CharactersWithSpaces>8793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2026-09-22T06:25:00Z</cp:lastPrinted>
  <dcterms:modified xsi:type="dcterms:W3CDTF">2026-10-16T06:21:57Z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eyJoZGlkIjoiNzc0MjQwYTFlMThkNDYzZWI1NDNkMjM1MWIwNTE5NjUiLCJ1c2VySWQiOiI0MzM4NDI2MjUifQ==</vt:lpwstr>
  </property>
  <property fmtid="{D5CDD505-2E9C-101B-9397-08002B2CF9AE}" pid="3" name="KSOProductBuildVer">
    <vt:lpwstr>2052-11.8.2.8053</vt:lpwstr>
  </property>
  <property fmtid="{D5CDD505-2E9C-101B-9397-08002B2CF9AE}" pid="4" name="ICV">
    <vt:lpwstr>E8D57C1B548249A7A527DC0F8CB2C595_12</vt:lpwstr>
  </property>
</Properties>
</file>